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146" w:rsidRDefault="00E80146">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E80146" w:rsidRDefault="00E80146">
      <w:pPr>
        <w:pStyle w:val="ConsPlusNormal"/>
        <w:jc w:val="both"/>
        <w:outlineLvl w:val="0"/>
      </w:pPr>
    </w:p>
    <w:p w:rsidR="00E80146" w:rsidRDefault="00E80146">
      <w:pPr>
        <w:pStyle w:val="ConsPlusTitle"/>
        <w:jc w:val="center"/>
        <w:outlineLvl w:val="0"/>
      </w:pPr>
      <w:r>
        <w:t>МИНИСТЕРСТВО ТРУДА И СОЦИАЛЬНОГО РАЗВИТИЯ</w:t>
      </w:r>
    </w:p>
    <w:p w:rsidR="00E80146" w:rsidRDefault="00E80146">
      <w:pPr>
        <w:pStyle w:val="ConsPlusTitle"/>
        <w:jc w:val="center"/>
      </w:pPr>
      <w:r>
        <w:t>РОСТОВСКОЙ ОБЛАСТИ</w:t>
      </w:r>
    </w:p>
    <w:p w:rsidR="00E80146" w:rsidRDefault="00E80146">
      <w:pPr>
        <w:pStyle w:val="ConsPlusTitle"/>
      </w:pPr>
    </w:p>
    <w:p w:rsidR="00E80146" w:rsidRDefault="00E80146">
      <w:pPr>
        <w:pStyle w:val="ConsPlusTitle"/>
        <w:jc w:val="center"/>
      </w:pPr>
      <w:r>
        <w:t>ПОСТАНОВЛЕНИЕ</w:t>
      </w:r>
    </w:p>
    <w:p w:rsidR="00E80146" w:rsidRDefault="00E80146">
      <w:pPr>
        <w:pStyle w:val="ConsPlusTitle"/>
        <w:jc w:val="center"/>
      </w:pPr>
      <w:r>
        <w:t>от 30 ноября 2021 г. N 49</w:t>
      </w:r>
    </w:p>
    <w:p w:rsidR="00E80146" w:rsidRDefault="00E80146">
      <w:pPr>
        <w:pStyle w:val="ConsPlusTitle"/>
      </w:pPr>
    </w:p>
    <w:p w:rsidR="00E80146" w:rsidRDefault="00E80146">
      <w:pPr>
        <w:pStyle w:val="ConsPlusTitle"/>
        <w:jc w:val="center"/>
      </w:pPr>
      <w:r>
        <w:t>О ВНЕСЕНИИ ИЗМЕНЕНИЯ В ПОСТАНОВЛЕНИЕ МИНИСТЕРСТВА</w:t>
      </w:r>
    </w:p>
    <w:p w:rsidR="00E80146" w:rsidRDefault="00E80146">
      <w:pPr>
        <w:pStyle w:val="ConsPlusTitle"/>
        <w:jc w:val="center"/>
      </w:pPr>
      <w:r>
        <w:t>ТРУДА И СОЦИАЛЬНОГО РАЗВИТИЯ РОСТОВСКОЙ ОБЛАСТИ</w:t>
      </w:r>
    </w:p>
    <w:p w:rsidR="00E80146" w:rsidRDefault="00E80146">
      <w:pPr>
        <w:pStyle w:val="ConsPlusTitle"/>
        <w:jc w:val="center"/>
      </w:pPr>
      <w:r>
        <w:t>ОТ 27.06.2016 N 28</w:t>
      </w:r>
    </w:p>
    <w:p w:rsidR="00E80146" w:rsidRDefault="00E80146">
      <w:pPr>
        <w:pStyle w:val="ConsPlusNormal"/>
        <w:jc w:val="both"/>
      </w:pPr>
    </w:p>
    <w:p w:rsidR="00E80146" w:rsidRDefault="00E80146">
      <w:pPr>
        <w:pStyle w:val="ConsPlusNormal"/>
        <w:ind w:firstLine="540"/>
        <w:jc w:val="both"/>
      </w:pPr>
      <w:r>
        <w:t>В целях приведения правового акта органа исполнительной власти в соответствие с действующим законодательством министерство труда и социального развития Ростовской области постановляет:</w:t>
      </w:r>
    </w:p>
    <w:p w:rsidR="00E80146" w:rsidRDefault="00E80146">
      <w:pPr>
        <w:pStyle w:val="ConsPlusNormal"/>
        <w:spacing w:before="220"/>
        <w:ind w:firstLine="540"/>
        <w:jc w:val="both"/>
      </w:pPr>
      <w:r>
        <w:t xml:space="preserve">1. Внести в </w:t>
      </w:r>
      <w:hyperlink r:id="rId5" w:history="1">
        <w:r>
          <w:rPr>
            <w:color w:val="0000FF"/>
          </w:rPr>
          <w:t>постановление</w:t>
        </w:r>
      </w:hyperlink>
      <w:r>
        <w:t xml:space="preserve"> министерства труда и социального развития Ростовской области от 27.06.2016 N 28 "Об утверждении Административного регламента предоставления государственной услуги "Предоставление ежегодной денежной выплаты гражданам, награжденным нагрудным знаком "Почетный донор России" изменение, изложив </w:t>
      </w:r>
      <w:hyperlink r:id="rId6" w:history="1">
        <w:r>
          <w:rPr>
            <w:color w:val="0000FF"/>
          </w:rPr>
          <w:t>приложение</w:t>
        </w:r>
      </w:hyperlink>
      <w:r>
        <w:t xml:space="preserve"> к нему в редакции согласно </w:t>
      </w:r>
      <w:hyperlink w:anchor="P31" w:history="1">
        <w:r>
          <w:rPr>
            <w:color w:val="0000FF"/>
          </w:rPr>
          <w:t>приложению</w:t>
        </w:r>
      </w:hyperlink>
      <w:r>
        <w:t xml:space="preserve"> к настоящему постановлению.</w:t>
      </w:r>
    </w:p>
    <w:p w:rsidR="00E80146" w:rsidRDefault="00E80146">
      <w:pPr>
        <w:pStyle w:val="ConsPlusNormal"/>
        <w:spacing w:before="220"/>
        <w:ind w:firstLine="540"/>
        <w:jc w:val="both"/>
      </w:pPr>
      <w:r>
        <w:t>2. Настоящее постановление вступает в силу со дня его официального опубликования.</w:t>
      </w:r>
    </w:p>
    <w:p w:rsidR="00E80146" w:rsidRDefault="00E80146">
      <w:pPr>
        <w:pStyle w:val="ConsPlusNormal"/>
        <w:spacing w:before="220"/>
        <w:ind w:firstLine="540"/>
        <w:jc w:val="both"/>
      </w:pPr>
      <w:r>
        <w:t xml:space="preserve">3. </w:t>
      </w:r>
      <w:proofErr w:type="gramStart"/>
      <w:r>
        <w:t>Контроль за</w:t>
      </w:r>
      <w:proofErr w:type="gramEnd"/>
      <w:r>
        <w:t xml:space="preserve"> выполнением настоящего постановления возложить на заместителя министра труда и социального развития Ростовской области </w:t>
      </w:r>
      <w:proofErr w:type="spellStart"/>
      <w:r>
        <w:t>Горяинову</w:t>
      </w:r>
      <w:proofErr w:type="spellEnd"/>
      <w:r>
        <w:t xml:space="preserve"> М.А.</w:t>
      </w:r>
    </w:p>
    <w:p w:rsidR="00E80146" w:rsidRDefault="00E80146">
      <w:pPr>
        <w:pStyle w:val="ConsPlusNormal"/>
        <w:jc w:val="both"/>
      </w:pPr>
    </w:p>
    <w:p w:rsidR="00E80146" w:rsidRDefault="00E80146">
      <w:pPr>
        <w:pStyle w:val="ConsPlusNormal"/>
        <w:jc w:val="right"/>
      </w:pPr>
      <w:r>
        <w:t>Министр</w:t>
      </w:r>
    </w:p>
    <w:p w:rsidR="00E80146" w:rsidRDefault="00E80146">
      <w:pPr>
        <w:pStyle w:val="ConsPlusNormal"/>
        <w:jc w:val="right"/>
      </w:pPr>
      <w:r>
        <w:t>Е.В.ЕЛИСЕЕВА</w:t>
      </w:r>
    </w:p>
    <w:p w:rsidR="00E80146" w:rsidRDefault="00E80146">
      <w:pPr>
        <w:pStyle w:val="ConsPlusNormal"/>
      </w:pPr>
      <w:r>
        <w:t>Постановление вносит</w:t>
      </w:r>
    </w:p>
    <w:p w:rsidR="00E80146" w:rsidRDefault="00E80146">
      <w:pPr>
        <w:pStyle w:val="ConsPlusNormal"/>
        <w:spacing w:before="220"/>
      </w:pPr>
      <w:r>
        <w:t xml:space="preserve">отдел </w:t>
      </w:r>
      <w:proofErr w:type="gramStart"/>
      <w:r>
        <w:t>адресного</w:t>
      </w:r>
      <w:proofErr w:type="gramEnd"/>
    </w:p>
    <w:p w:rsidR="00E80146" w:rsidRDefault="00E80146">
      <w:pPr>
        <w:pStyle w:val="ConsPlusNormal"/>
        <w:spacing w:before="220"/>
      </w:pPr>
      <w:r>
        <w:t>предоставления льгот</w:t>
      </w:r>
    </w:p>
    <w:p w:rsidR="00E80146" w:rsidRDefault="00E80146">
      <w:pPr>
        <w:pStyle w:val="ConsPlusNormal"/>
        <w:jc w:val="both"/>
      </w:pPr>
    </w:p>
    <w:p w:rsidR="00E80146" w:rsidRDefault="00E80146">
      <w:pPr>
        <w:pStyle w:val="ConsPlusNormal"/>
        <w:jc w:val="both"/>
      </w:pPr>
    </w:p>
    <w:p w:rsidR="00E80146" w:rsidRDefault="00E80146">
      <w:pPr>
        <w:pStyle w:val="ConsPlusNormal"/>
        <w:jc w:val="both"/>
      </w:pPr>
    </w:p>
    <w:p w:rsidR="00E80146" w:rsidRDefault="00E80146">
      <w:pPr>
        <w:pStyle w:val="ConsPlusNormal"/>
        <w:jc w:val="both"/>
      </w:pPr>
    </w:p>
    <w:p w:rsidR="00E80146" w:rsidRDefault="00E80146">
      <w:pPr>
        <w:pStyle w:val="ConsPlusNormal"/>
        <w:jc w:val="both"/>
      </w:pPr>
    </w:p>
    <w:p w:rsidR="00E80146" w:rsidRDefault="00E80146">
      <w:pPr>
        <w:pStyle w:val="ConsPlusNormal"/>
        <w:jc w:val="right"/>
        <w:outlineLvl w:val="0"/>
      </w:pPr>
      <w:r>
        <w:t>Приложение</w:t>
      </w:r>
    </w:p>
    <w:p w:rsidR="00E80146" w:rsidRDefault="00E80146">
      <w:pPr>
        <w:pStyle w:val="ConsPlusNormal"/>
        <w:jc w:val="right"/>
      </w:pPr>
      <w:r>
        <w:t>к постановлению</w:t>
      </w:r>
    </w:p>
    <w:p w:rsidR="00E80146" w:rsidRDefault="00E80146">
      <w:pPr>
        <w:pStyle w:val="ConsPlusNormal"/>
        <w:jc w:val="right"/>
      </w:pPr>
      <w:proofErr w:type="spellStart"/>
      <w:r>
        <w:t>минтруда</w:t>
      </w:r>
      <w:proofErr w:type="spellEnd"/>
      <w:r>
        <w:t xml:space="preserve"> области</w:t>
      </w:r>
    </w:p>
    <w:p w:rsidR="00E80146" w:rsidRDefault="00E80146">
      <w:pPr>
        <w:pStyle w:val="ConsPlusNormal"/>
        <w:jc w:val="right"/>
      </w:pPr>
      <w:r>
        <w:t>от 30.11.2021 N 49</w:t>
      </w:r>
    </w:p>
    <w:p w:rsidR="00E80146" w:rsidRDefault="00E80146">
      <w:pPr>
        <w:pStyle w:val="ConsPlusNormal"/>
        <w:jc w:val="both"/>
      </w:pPr>
    </w:p>
    <w:p w:rsidR="00E80146" w:rsidRDefault="00E80146">
      <w:pPr>
        <w:pStyle w:val="ConsPlusTitle"/>
        <w:jc w:val="center"/>
      </w:pPr>
      <w:bookmarkStart w:id="0" w:name="P31"/>
      <w:bookmarkEnd w:id="0"/>
      <w:r>
        <w:t>АДМИНИСТРАТИВНЫЙ РЕГЛАМЕНТ</w:t>
      </w:r>
    </w:p>
    <w:p w:rsidR="00E80146" w:rsidRDefault="00E80146">
      <w:pPr>
        <w:pStyle w:val="ConsPlusTitle"/>
        <w:jc w:val="center"/>
      </w:pPr>
      <w:r>
        <w:t>ПРЕДОСТАВЛЕНИЯ ГОСУДАРСТВЕННОЙ УСЛУГИ</w:t>
      </w:r>
    </w:p>
    <w:p w:rsidR="00E80146" w:rsidRDefault="00E80146">
      <w:pPr>
        <w:pStyle w:val="ConsPlusTitle"/>
        <w:jc w:val="center"/>
      </w:pPr>
      <w:r>
        <w:t>"ПРЕДОСТАВЛЕНИЕ ЕЖЕГОДНОЙ ДЕНЕЖНОЙ ВЫПЛАТЫ ГРАЖДАНАМ,</w:t>
      </w:r>
    </w:p>
    <w:p w:rsidR="00E80146" w:rsidRDefault="00E80146">
      <w:pPr>
        <w:pStyle w:val="ConsPlusTitle"/>
        <w:jc w:val="center"/>
      </w:pPr>
      <w:r>
        <w:t>НАГРАЖДЕННЫМ НАГРУДНЫМ ЗНАКОМ "ПОЧЕТНЫЙ ДОНОР РОССИИ"</w:t>
      </w:r>
    </w:p>
    <w:p w:rsidR="00E80146" w:rsidRDefault="00E80146">
      <w:pPr>
        <w:pStyle w:val="ConsPlusNormal"/>
        <w:jc w:val="both"/>
      </w:pPr>
    </w:p>
    <w:p w:rsidR="00E80146" w:rsidRDefault="00E80146">
      <w:pPr>
        <w:pStyle w:val="ConsPlusTitle"/>
        <w:jc w:val="center"/>
        <w:outlineLvl w:val="1"/>
      </w:pPr>
      <w:r>
        <w:t>Раздел I. ОБЩИЕ ПОЛОЖЕНИЯ</w:t>
      </w:r>
    </w:p>
    <w:p w:rsidR="00E80146" w:rsidRDefault="00E80146">
      <w:pPr>
        <w:pStyle w:val="ConsPlusNormal"/>
        <w:jc w:val="both"/>
      </w:pPr>
    </w:p>
    <w:p w:rsidR="00E80146" w:rsidRDefault="00E80146">
      <w:pPr>
        <w:pStyle w:val="ConsPlusTitle"/>
        <w:jc w:val="center"/>
        <w:outlineLvl w:val="2"/>
      </w:pPr>
      <w:r>
        <w:t>1. Предмет регулирования Административного регламента</w:t>
      </w:r>
    </w:p>
    <w:p w:rsidR="00E80146" w:rsidRDefault="00E80146">
      <w:pPr>
        <w:pStyle w:val="ConsPlusNormal"/>
        <w:jc w:val="both"/>
      </w:pPr>
    </w:p>
    <w:p w:rsidR="00E80146" w:rsidRDefault="00E80146">
      <w:pPr>
        <w:pStyle w:val="ConsPlusNormal"/>
        <w:ind w:firstLine="540"/>
        <w:jc w:val="both"/>
      </w:pPr>
      <w:r>
        <w:t xml:space="preserve">Административный регламент предоставления государственной услуги "Предоставление </w:t>
      </w:r>
      <w:r>
        <w:lastRenderedPageBreak/>
        <w:t>ежегодной денежной выплаты гражданам, награжденным нагрудным знаком "Почетный донор России" (далее - государственная услуга) разработан в целях повышения качества предоставления государственной услуги, доступности государственной услуги и создания комфортных условий для получателей государственной услуги.</w:t>
      </w:r>
    </w:p>
    <w:p w:rsidR="00E80146" w:rsidRDefault="00E80146">
      <w:pPr>
        <w:pStyle w:val="ConsPlusNormal"/>
        <w:spacing w:before="220"/>
        <w:ind w:firstLine="540"/>
        <w:jc w:val="both"/>
      </w:pPr>
      <w:r>
        <w:t>Административный регламент устанавливает сроки и последовательность административных процедур, административных действий органов социальной защиты населения муниципальных районов и городских округов (далее - ОСЗН), многофункциональных центров предоставления государственных и муниципальных услуг (далее - МФЦ), порядок взаимодействия с заявителями, иными органами государственной власти.</w:t>
      </w:r>
    </w:p>
    <w:p w:rsidR="00E80146" w:rsidRDefault="00E80146">
      <w:pPr>
        <w:pStyle w:val="ConsPlusNormal"/>
        <w:jc w:val="both"/>
      </w:pPr>
    </w:p>
    <w:p w:rsidR="00E80146" w:rsidRDefault="00E80146">
      <w:pPr>
        <w:pStyle w:val="ConsPlusTitle"/>
        <w:jc w:val="center"/>
        <w:outlineLvl w:val="2"/>
      </w:pPr>
      <w:r>
        <w:t>2. Круг заявителей</w:t>
      </w:r>
    </w:p>
    <w:p w:rsidR="00E80146" w:rsidRDefault="00E80146">
      <w:pPr>
        <w:pStyle w:val="ConsPlusNormal"/>
        <w:jc w:val="both"/>
      </w:pPr>
    </w:p>
    <w:p w:rsidR="00E80146" w:rsidRDefault="00E80146">
      <w:pPr>
        <w:pStyle w:val="ConsPlusNormal"/>
        <w:ind w:firstLine="540"/>
        <w:jc w:val="both"/>
      </w:pPr>
      <w:r>
        <w:t>Государственная услуга предоставляется:</w:t>
      </w:r>
    </w:p>
    <w:p w:rsidR="00E80146" w:rsidRDefault="00E80146">
      <w:pPr>
        <w:pStyle w:val="ConsPlusNormal"/>
        <w:spacing w:before="220"/>
        <w:ind w:firstLine="540"/>
        <w:jc w:val="both"/>
      </w:pPr>
      <w:r>
        <w:t>гражданам, награжденным нагрудным знаком "Почетный донор России";</w:t>
      </w:r>
    </w:p>
    <w:p w:rsidR="00E80146" w:rsidRDefault="00E80146">
      <w:pPr>
        <w:pStyle w:val="ConsPlusNormal"/>
        <w:spacing w:before="220"/>
        <w:ind w:firstLine="540"/>
        <w:jc w:val="both"/>
      </w:pPr>
      <w:r>
        <w:t>гражданам, награжденным нагрудным знаком "Почетный донор СССР".</w:t>
      </w:r>
    </w:p>
    <w:p w:rsidR="00E80146" w:rsidRDefault="00E80146">
      <w:pPr>
        <w:pStyle w:val="ConsPlusNormal"/>
        <w:jc w:val="both"/>
      </w:pPr>
    </w:p>
    <w:p w:rsidR="00E80146" w:rsidRDefault="00E80146">
      <w:pPr>
        <w:pStyle w:val="ConsPlusTitle"/>
        <w:jc w:val="center"/>
        <w:outlineLvl w:val="2"/>
      </w:pPr>
      <w:r>
        <w:t>3. Требования к порядку информирования о предоставлении</w:t>
      </w:r>
    </w:p>
    <w:p w:rsidR="00E80146" w:rsidRDefault="00E80146">
      <w:pPr>
        <w:pStyle w:val="ConsPlusTitle"/>
        <w:jc w:val="center"/>
      </w:pPr>
      <w:r>
        <w:t>государственной услуги</w:t>
      </w:r>
    </w:p>
    <w:p w:rsidR="00E80146" w:rsidRDefault="00E80146">
      <w:pPr>
        <w:pStyle w:val="ConsPlusNormal"/>
        <w:jc w:val="both"/>
      </w:pPr>
    </w:p>
    <w:p w:rsidR="00E80146" w:rsidRDefault="00E80146">
      <w:pPr>
        <w:pStyle w:val="ConsPlusTitle"/>
        <w:jc w:val="center"/>
        <w:outlineLvl w:val="3"/>
      </w:pPr>
      <w:bookmarkStart w:id="1" w:name="P52"/>
      <w:bookmarkEnd w:id="1"/>
      <w:r>
        <w:t>3.1. Порядок получения информации заявителями по вопросам</w:t>
      </w:r>
    </w:p>
    <w:p w:rsidR="00E80146" w:rsidRDefault="00E80146">
      <w:pPr>
        <w:pStyle w:val="ConsPlusTitle"/>
        <w:jc w:val="center"/>
      </w:pPr>
      <w:r>
        <w:t>предоставления государственной услуги, сведений о ходе</w:t>
      </w:r>
    </w:p>
    <w:p w:rsidR="00E80146" w:rsidRDefault="00E80146">
      <w:pPr>
        <w:pStyle w:val="ConsPlusTitle"/>
        <w:jc w:val="center"/>
      </w:pPr>
      <w:r>
        <w:t>предоставления указанной услуги, в том числе</w:t>
      </w:r>
    </w:p>
    <w:p w:rsidR="00E80146" w:rsidRDefault="00E80146">
      <w:pPr>
        <w:pStyle w:val="ConsPlusTitle"/>
        <w:jc w:val="center"/>
      </w:pPr>
      <w:r>
        <w:t xml:space="preserve">с использованием </w:t>
      </w:r>
      <w:proofErr w:type="gramStart"/>
      <w:r>
        <w:t>федеральной</w:t>
      </w:r>
      <w:proofErr w:type="gramEnd"/>
      <w:r>
        <w:t xml:space="preserve"> государственной информационной</w:t>
      </w:r>
    </w:p>
    <w:p w:rsidR="00E80146" w:rsidRDefault="00E80146">
      <w:pPr>
        <w:pStyle w:val="ConsPlusTitle"/>
        <w:jc w:val="center"/>
      </w:pPr>
      <w:r>
        <w:t xml:space="preserve">системы "Единый портал </w:t>
      </w:r>
      <w:proofErr w:type="gramStart"/>
      <w:r>
        <w:t>государственных</w:t>
      </w:r>
      <w:proofErr w:type="gramEnd"/>
      <w:r>
        <w:t xml:space="preserve"> и муниципальных</w:t>
      </w:r>
    </w:p>
    <w:p w:rsidR="00E80146" w:rsidRDefault="00E80146">
      <w:pPr>
        <w:pStyle w:val="ConsPlusTitle"/>
        <w:jc w:val="center"/>
      </w:pPr>
      <w:r>
        <w:t>услуг (функций)" (</w:t>
      </w:r>
      <w:proofErr w:type="spellStart"/>
      <w:r>
        <w:t>www.gosuslugi.ru</w:t>
      </w:r>
      <w:proofErr w:type="spellEnd"/>
      <w:r>
        <w:t>)</w:t>
      </w:r>
    </w:p>
    <w:p w:rsidR="00E80146" w:rsidRDefault="00E80146">
      <w:pPr>
        <w:pStyle w:val="ConsPlusNormal"/>
        <w:jc w:val="both"/>
      </w:pPr>
    </w:p>
    <w:p w:rsidR="00E80146" w:rsidRDefault="00E80146">
      <w:pPr>
        <w:pStyle w:val="ConsPlusNormal"/>
        <w:ind w:firstLine="540"/>
        <w:jc w:val="both"/>
      </w:pPr>
      <w:r>
        <w:t xml:space="preserve">Информирование по вопросам предоставления государственной услуги, сведений о ходе предоставления государственной услуги осуществляется работниками </w:t>
      </w:r>
      <w:proofErr w:type="spellStart"/>
      <w:r>
        <w:t>минтруда</w:t>
      </w:r>
      <w:proofErr w:type="spellEnd"/>
      <w:r>
        <w:t xml:space="preserve"> области, ОСЗН, МФЦ.</w:t>
      </w:r>
    </w:p>
    <w:p w:rsidR="00E80146" w:rsidRDefault="00E80146">
      <w:pPr>
        <w:pStyle w:val="ConsPlusNormal"/>
        <w:spacing w:before="220"/>
        <w:ind w:firstLine="540"/>
        <w:jc w:val="both"/>
      </w:pPr>
      <w:r>
        <w:t>Прием граждан ведется без предварительной записи в порядке очереди и по предварительной записи с назначением даты и времени приема гражданина (по желанию граждан).</w:t>
      </w:r>
    </w:p>
    <w:p w:rsidR="00E80146" w:rsidRDefault="00E80146">
      <w:pPr>
        <w:pStyle w:val="ConsPlusNormal"/>
        <w:spacing w:before="220"/>
        <w:ind w:firstLine="540"/>
        <w:jc w:val="both"/>
      </w:pPr>
      <w:r>
        <w:t>Консультирование граждан о порядке предоставления государственной услуги может осуществляться:</w:t>
      </w:r>
    </w:p>
    <w:p w:rsidR="00E80146" w:rsidRDefault="00E80146">
      <w:pPr>
        <w:pStyle w:val="ConsPlusNormal"/>
        <w:spacing w:before="220"/>
        <w:ind w:firstLine="540"/>
        <w:jc w:val="both"/>
      </w:pPr>
      <w:r>
        <w:t>по телефону единого областного центра телефонного обслуживания граждан и организаций по вопросам предоставления государственных и муниципальных услуг Ростовской области (далее - центр телефонного обслуживания) - 8-800-100-70-10;</w:t>
      </w:r>
    </w:p>
    <w:p w:rsidR="00E80146" w:rsidRDefault="00E80146">
      <w:pPr>
        <w:pStyle w:val="ConsPlusNormal"/>
        <w:spacing w:before="220"/>
        <w:ind w:firstLine="540"/>
        <w:jc w:val="both"/>
      </w:pPr>
      <w:r>
        <w:t>при личном обращении;</w:t>
      </w:r>
    </w:p>
    <w:p w:rsidR="00E80146" w:rsidRDefault="00E80146">
      <w:pPr>
        <w:pStyle w:val="ConsPlusNormal"/>
        <w:spacing w:before="220"/>
        <w:ind w:firstLine="540"/>
        <w:jc w:val="both"/>
      </w:pPr>
      <w:r>
        <w:t xml:space="preserve">по телефонам приемной граждан министерства труда и социального развития Ростовской области (далее - </w:t>
      </w:r>
      <w:proofErr w:type="spellStart"/>
      <w:r>
        <w:t>минтруд</w:t>
      </w:r>
      <w:proofErr w:type="spellEnd"/>
      <w:r>
        <w:t xml:space="preserve"> области);</w:t>
      </w:r>
    </w:p>
    <w:p w:rsidR="00E80146" w:rsidRDefault="00E80146">
      <w:pPr>
        <w:pStyle w:val="ConsPlusNormal"/>
        <w:spacing w:before="220"/>
        <w:ind w:firstLine="540"/>
        <w:jc w:val="both"/>
      </w:pPr>
      <w:r>
        <w:t>по телефонам приемной граждан ОСЗН;</w:t>
      </w:r>
    </w:p>
    <w:p w:rsidR="00E80146" w:rsidRDefault="00E80146">
      <w:pPr>
        <w:pStyle w:val="ConsPlusNormal"/>
        <w:spacing w:before="220"/>
        <w:ind w:firstLine="540"/>
        <w:jc w:val="both"/>
      </w:pPr>
      <w:r>
        <w:t>по письменным обращениям;</w:t>
      </w:r>
    </w:p>
    <w:p w:rsidR="00E80146" w:rsidRDefault="00E80146">
      <w:pPr>
        <w:pStyle w:val="ConsPlusNormal"/>
        <w:spacing w:before="220"/>
        <w:ind w:firstLine="540"/>
        <w:jc w:val="both"/>
      </w:pPr>
      <w:r>
        <w:t>в средствах массовой информации;</w:t>
      </w:r>
    </w:p>
    <w:p w:rsidR="00E80146" w:rsidRDefault="00E80146">
      <w:pPr>
        <w:pStyle w:val="ConsPlusNormal"/>
        <w:spacing w:before="220"/>
        <w:ind w:firstLine="540"/>
        <w:jc w:val="both"/>
      </w:pPr>
      <w:r>
        <w:t>по электронной почте.</w:t>
      </w:r>
    </w:p>
    <w:p w:rsidR="00E80146" w:rsidRDefault="00E80146">
      <w:pPr>
        <w:pStyle w:val="ConsPlusNormal"/>
        <w:spacing w:before="220"/>
        <w:ind w:firstLine="540"/>
        <w:jc w:val="both"/>
      </w:pPr>
      <w:r>
        <w:lastRenderedPageBreak/>
        <w:t>При консультировании по письменным обращениям ответ направляется в адрес гражданина в течение 30 дней со дня регистрации письменного обращения.</w:t>
      </w:r>
    </w:p>
    <w:p w:rsidR="00E80146" w:rsidRDefault="00E80146">
      <w:pPr>
        <w:pStyle w:val="ConsPlusNormal"/>
        <w:spacing w:before="220"/>
        <w:ind w:firstLine="540"/>
        <w:jc w:val="both"/>
      </w:pPr>
      <w:r>
        <w:t xml:space="preserve">При осуществлении консультирования по телефону работники </w:t>
      </w:r>
      <w:proofErr w:type="spellStart"/>
      <w:r>
        <w:t>минтруда</w:t>
      </w:r>
      <w:proofErr w:type="spellEnd"/>
      <w:r>
        <w:t xml:space="preserve"> области и ОСЗН в соответствии с поступившим запросом предоставляют информацию:</w:t>
      </w:r>
    </w:p>
    <w:p w:rsidR="00E80146" w:rsidRDefault="00E80146">
      <w:pPr>
        <w:pStyle w:val="ConsPlusNormal"/>
        <w:spacing w:before="220"/>
        <w:ind w:firstLine="540"/>
        <w:jc w:val="both"/>
      </w:pPr>
      <w:r>
        <w:t>о порядке предоставления государственной услуги;</w:t>
      </w:r>
    </w:p>
    <w:p w:rsidR="00E80146" w:rsidRDefault="00E80146">
      <w:pPr>
        <w:pStyle w:val="ConsPlusNormal"/>
        <w:spacing w:before="220"/>
        <w:ind w:firstLine="540"/>
        <w:jc w:val="both"/>
      </w:pPr>
      <w:r>
        <w:t>о перечне документов, необходимых для предоставления государственной услуги;</w:t>
      </w:r>
    </w:p>
    <w:p w:rsidR="00E80146" w:rsidRDefault="00E80146">
      <w:pPr>
        <w:pStyle w:val="ConsPlusNormal"/>
        <w:spacing w:before="220"/>
        <w:ind w:firstLine="540"/>
        <w:jc w:val="both"/>
      </w:pPr>
      <w:r>
        <w:t>о входящих номерах, под которыми зарегистрированы заявления граждан, и исходящих номерах ответов по этим заявлениям;</w:t>
      </w:r>
    </w:p>
    <w:p w:rsidR="00E80146" w:rsidRDefault="00E80146">
      <w:pPr>
        <w:pStyle w:val="ConsPlusNormal"/>
        <w:spacing w:before="220"/>
        <w:ind w:firstLine="540"/>
        <w:jc w:val="both"/>
      </w:pPr>
      <w:r>
        <w:t>о ходе предоставления государственной услуги;</w:t>
      </w:r>
    </w:p>
    <w:p w:rsidR="00E80146" w:rsidRDefault="00E80146">
      <w:pPr>
        <w:pStyle w:val="ConsPlusNormal"/>
        <w:spacing w:before="220"/>
        <w:ind w:firstLine="540"/>
        <w:jc w:val="both"/>
      </w:pPr>
      <w:r>
        <w:t>о принятом по конкретному заявлению решении.</w:t>
      </w:r>
    </w:p>
    <w:p w:rsidR="00E80146" w:rsidRDefault="00E80146">
      <w:pPr>
        <w:pStyle w:val="ConsPlusNormal"/>
        <w:spacing w:before="220"/>
        <w:ind w:firstLine="540"/>
        <w:jc w:val="both"/>
      </w:pPr>
      <w:r>
        <w:t>Иные вопросы по предоставлению государственной услуги рассматриваются только на основании личного обращения гражданина.</w:t>
      </w:r>
    </w:p>
    <w:p w:rsidR="00E80146" w:rsidRDefault="00E80146">
      <w:pPr>
        <w:pStyle w:val="ConsPlusNormal"/>
        <w:spacing w:before="220"/>
        <w:ind w:firstLine="540"/>
        <w:jc w:val="both"/>
      </w:pPr>
      <w:r>
        <w:t xml:space="preserve">При ответах на телефонные звонки и устные обращения специалисты центра телефонного обслуживания, </w:t>
      </w:r>
      <w:proofErr w:type="spellStart"/>
      <w:r>
        <w:t>минтруда</w:t>
      </w:r>
      <w:proofErr w:type="spellEnd"/>
      <w:r>
        <w:t xml:space="preserve"> области, ОСЗН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При невозможности дать ответ на вопрос гражданина специалист обязан переадресовать звонок уполномоченному специалисту. Должно производиться не более одной переадресации звонка к специалисту, который может ответить на вопрос гражданина. Время разговора не должно превышать 10 минут.</w:t>
      </w:r>
    </w:p>
    <w:p w:rsidR="00E80146" w:rsidRDefault="00E80146">
      <w:pPr>
        <w:pStyle w:val="ConsPlusNormal"/>
        <w:spacing w:before="220"/>
        <w:ind w:firstLine="540"/>
        <w:jc w:val="both"/>
      </w:pPr>
      <w:r>
        <w:t xml:space="preserve">Информация о предоставлении государственной услуги, в том числе о порядке и сроках предоставления государственной услуги, размещается в открытой и доступной форме на официальном сайте </w:t>
      </w:r>
      <w:proofErr w:type="spellStart"/>
      <w:r>
        <w:t>минтруда</w:t>
      </w:r>
      <w:proofErr w:type="spellEnd"/>
      <w:r>
        <w:t xml:space="preserve"> области в информационно-телекоммуникационной сети "Интернет" по адресу: http://mintrud.donland.ru (далее - официальный сайт </w:t>
      </w:r>
      <w:proofErr w:type="spellStart"/>
      <w:r>
        <w:t>минтруда</w:t>
      </w:r>
      <w:proofErr w:type="spellEnd"/>
      <w:r>
        <w:t xml:space="preserve"> области).</w:t>
      </w:r>
    </w:p>
    <w:p w:rsidR="00E80146" w:rsidRDefault="00E80146">
      <w:pPr>
        <w:pStyle w:val="ConsPlusNormal"/>
        <w:spacing w:before="220"/>
        <w:ind w:firstLine="540"/>
        <w:jc w:val="both"/>
      </w:pPr>
      <w:r>
        <w:t>Информация по вопросам предоставления государственной услуги, а также сведения о ходе ее предоставления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t>www.gosuslugi.ru</w:t>
      </w:r>
      <w:proofErr w:type="spellEnd"/>
      <w:r>
        <w:t>) (далее - ЕПГУ).</w:t>
      </w:r>
    </w:p>
    <w:p w:rsidR="00E80146" w:rsidRDefault="00E80146">
      <w:pPr>
        <w:pStyle w:val="ConsPlusNormal"/>
        <w:spacing w:before="220"/>
        <w:ind w:firstLine="540"/>
        <w:jc w:val="both"/>
      </w:pPr>
      <w:r>
        <w:t>Информация о порядке и сроках предоставления государственной услуги предоставляется заявителю бесплатно.</w:t>
      </w:r>
    </w:p>
    <w:p w:rsidR="00E80146" w:rsidRDefault="00E80146">
      <w:pPr>
        <w:pStyle w:val="ConsPlusNormal"/>
        <w:spacing w:before="220"/>
        <w:ind w:firstLine="540"/>
        <w:jc w:val="both"/>
      </w:pPr>
      <w:proofErr w:type="gramStart"/>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80146" w:rsidRDefault="00E80146">
      <w:pPr>
        <w:pStyle w:val="ConsPlusNormal"/>
        <w:jc w:val="both"/>
      </w:pPr>
    </w:p>
    <w:p w:rsidR="00E80146" w:rsidRDefault="00E80146">
      <w:pPr>
        <w:pStyle w:val="ConsPlusTitle"/>
        <w:jc w:val="center"/>
        <w:outlineLvl w:val="3"/>
      </w:pPr>
      <w:r>
        <w:t>3.2. Порядок, форма, место размещения и способы получения</w:t>
      </w:r>
    </w:p>
    <w:p w:rsidR="00E80146" w:rsidRDefault="00E80146">
      <w:pPr>
        <w:pStyle w:val="ConsPlusTitle"/>
        <w:jc w:val="center"/>
      </w:pPr>
      <w:r>
        <w:t>справочной информации, в том числе на стендах в местах</w:t>
      </w:r>
    </w:p>
    <w:p w:rsidR="00E80146" w:rsidRDefault="00E80146">
      <w:pPr>
        <w:pStyle w:val="ConsPlusTitle"/>
        <w:jc w:val="center"/>
      </w:pPr>
      <w:r>
        <w:t>предоставления государственной услуги</w:t>
      </w:r>
    </w:p>
    <w:p w:rsidR="00E80146" w:rsidRDefault="00E80146">
      <w:pPr>
        <w:pStyle w:val="ConsPlusTitle"/>
        <w:jc w:val="center"/>
      </w:pPr>
      <w:r>
        <w:t>и в многофункциональном центре предоставления</w:t>
      </w:r>
    </w:p>
    <w:p w:rsidR="00E80146" w:rsidRDefault="00E80146">
      <w:pPr>
        <w:pStyle w:val="ConsPlusTitle"/>
        <w:jc w:val="center"/>
      </w:pPr>
      <w:r>
        <w:t>государственных и муниципальных услуг</w:t>
      </w:r>
    </w:p>
    <w:p w:rsidR="00E80146" w:rsidRDefault="00E80146">
      <w:pPr>
        <w:pStyle w:val="ConsPlusNormal"/>
        <w:jc w:val="both"/>
      </w:pPr>
    </w:p>
    <w:p w:rsidR="00E80146" w:rsidRDefault="00E80146">
      <w:pPr>
        <w:pStyle w:val="ConsPlusNormal"/>
        <w:ind w:firstLine="540"/>
        <w:jc w:val="both"/>
      </w:pPr>
      <w:proofErr w:type="gramStart"/>
      <w:r>
        <w:t xml:space="preserve">Справочная информация о телефонах, адресах официального сайта, электронной почты, а </w:t>
      </w:r>
      <w:r>
        <w:lastRenderedPageBreak/>
        <w:t xml:space="preserve">также местонахождении и графике работы </w:t>
      </w:r>
      <w:proofErr w:type="spellStart"/>
      <w:r>
        <w:t>минтруда</w:t>
      </w:r>
      <w:proofErr w:type="spellEnd"/>
      <w:r>
        <w:t xml:space="preserve"> области, ОСЗН, МФЦ размещена на информационных стендах в помещениях </w:t>
      </w:r>
      <w:proofErr w:type="spellStart"/>
      <w:r>
        <w:t>минтруда</w:t>
      </w:r>
      <w:proofErr w:type="spellEnd"/>
      <w:r>
        <w:t xml:space="preserve"> области, ОСЗН и МФЦ, на официальном сайте </w:t>
      </w:r>
      <w:proofErr w:type="spellStart"/>
      <w:r>
        <w:t>минтруда</w:t>
      </w:r>
      <w:proofErr w:type="spellEnd"/>
      <w:r>
        <w:t xml:space="preserve"> области, ОСЗН, на информационно-аналитическом </w:t>
      </w:r>
      <w:proofErr w:type="spellStart"/>
      <w:r>
        <w:t>Интернет-портале</w:t>
      </w:r>
      <w:proofErr w:type="spellEnd"/>
      <w:r>
        <w:t xml:space="preserve"> единой сети МФЦ Ростовской области в информационно-телекоммуникационной сети "Интернет" и на ЕПГУ.</w:t>
      </w:r>
      <w:proofErr w:type="gramEnd"/>
    </w:p>
    <w:p w:rsidR="00E80146" w:rsidRDefault="00E80146">
      <w:pPr>
        <w:pStyle w:val="ConsPlusNormal"/>
        <w:spacing w:before="220"/>
        <w:ind w:firstLine="540"/>
        <w:jc w:val="both"/>
      </w:pPr>
      <w:proofErr w:type="spellStart"/>
      <w:r>
        <w:t>Телефон-автоинформатор</w:t>
      </w:r>
      <w:proofErr w:type="spellEnd"/>
      <w:r>
        <w:t xml:space="preserve"> не предусмотрен.</w:t>
      </w:r>
    </w:p>
    <w:p w:rsidR="00E80146" w:rsidRDefault="00E80146">
      <w:pPr>
        <w:pStyle w:val="ConsPlusNormal"/>
        <w:spacing w:before="220"/>
        <w:ind w:firstLine="540"/>
        <w:jc w:val="both"/>
      </w:pPr>
      <w:r>
        <w:t xml:space="preserve">Информация о предоставлении государственной услуги также размещается в Единой государственной информационной системе социального обеспечения (далее - ЕГИССО). Размещение и получение указанной информации в ЕГИССО осуществляется в соответствии с Федеральным </w:t>
      </w:r>
      <w:hyperlink r:id="rId7" w:history="1">
        <w:r>
          <w:rPr>
            <w:color w:val="0000FF"/>
          </w:rPr>
          <w:t>законом</w:t>
        </w:r>
      </w:hyperlink>
      <w:r>
        <w:t xml:space="preserve"> от 17.07.1999 N 178-ФЗ "О государственной социальной помощи".</w:t>
      </w:r>
    </w:p>
    <w:p w:rsidR="00E80146" w:rsidRDefault="00E80146">
      <w:pPr>
        <w:pStyle w:val="ConsPlusNormal"/>
        <w:jc w:val="both"/>
      </w:pPr>
    </w:p>
    <w:p w:rsidR="00E80146" w:rsidRDefault="00E80146">
      <w:pPr>
        <w:pStyle w:val="ConsPlusTitle"/>
        <w:jc w:val="center"/>
        <w:outlineLvl w:val="1"/>
      </w:pPr>
      <w:r>
        <w:t>Раздел II. СТАНДАРТ ПРЕДОСТАВЛЕНИЯ ГОСУДАРСТВЕННОЙ УСЛУГИ</w:t>
      </w:r>
    </w:p>
    <w:p w:rsidR="00E80146" w:rsidRDefault="00E80146">
      <w:pPr>
        <w:pStyle w:val="ConsPlusNormal"/>
        <w:jc w:val="both"/>
      </w:pPr>
    </w:p>
    <w:p w:rsidR="00E80146" w:rsidRDefault="00E80146">
      <w:pPr>
        <w:pStyle w:val="ConsPlusTitle"/>
        <w:jc w:val="center"/>
        <w:outlineLvl w:val="2"/>
      </w:pPr>
      <w:r>
        <w:t>1. Наименование государственной услуги</w:t>
      </w:r>
    </w:p>
    <w:p w:rsidR="00E80146" w:rsidRDefault="00E80146">
      <w:pPr>
        <w:pStyle w:val="ConsPlusNormal"/>
        <w:jc w:val="both"/>
      </w:pPr>
    </w:p>
    <w:p w:rsidR="00E80146" w:rsidRDefault="00E80146">
      <w:pPr>
        <w:pStyle w:val="ConsPlusNormal"/>
        <w:ind w:firstLine="540"/>
        <w:jc w:val="both"/>
      </w:pPr>
      <w:r>
        <w:t>Предоставление ежегодной денежной выплаты гражданам, награжденным нагрудным знаком "Почетный донор России".</w:t>
      </w:r>
    </w:p>
    <w:p w:rsidR="00E80146" w:rsidRDefault="00E80146">
      <w:pPr>
        <w:pStyle w:val="ConsPlusNormal"/>
        <w:jc w:val="both"/>
      </w:pPr>
    </w:p>
    <w:p w:rsidR="00E80146" w:rsidRDefault="00E80146">
      <w:pPr>
        <w:pStyle w:val="ConsPlusTitle"/>
        <w:jc w:val="center"/>
        <w:outlineLvl w:val="2"/>
      </w:pPr>
      <w:r>
        <w:t>2. Наименование органа исполнительной власти Ростовской</w:t>
      </w:r>
    </w:p>
    <w:p w:rsidR="00E80146" w:rsidRDefault="00E80146">
      <w:pPr>
        <w:pStyle w:val="ConsPlusTitle"/>
        <w:jc w:val="center"/>
      </w:pPr>
      <w:r>
        <w:t xml:space="preserve">области, </w:t>
      </w:r>
      <w:proofErr w:type="gramStart"/>
      <w:r>
        <w:t>предоставляющего</w:t>
      </w:r>
      <w:proofErr w:type="gramEnd"/>
      <w:r>
        <w:t xml:space="preserve"> государственную услугу</w:t>
      </w:r>
    </w:p>
    <w:p w:rsidR="00E80146" w:rsidRDefault="00E80146">
      <w:pPr>
        <w:pStyle w:val="ConsPlusNormal"/>
        <w:jc w:val="both"/>
      </w:pPr>
    </w:p>
    <w:p w:rsidR="00E80146" w:rsidRDefault="00E80146">
      <w:pPr>
        <w:pStyle w:val="ConsPlusNormal"/>
        <w:ind w:firstLine="540"/>
        <w:jc w:val="both"/>
      </w:pPr>
      <w:r>
        <w:t>Предоставление государственной услуги осуществляется ОСЗН.</w:t>
      </w:r>
    </w:p>
    <w:p w:rsidR="00E80146" w:rsidRDefault="00E80146">
      <w:pPr>
        <w:pStyle w:val="ConsPlusNormal"/>
        <w:spacing w:before="220"/>
        <w:ind w:firstLine="540"/>
        <w:jc w:val="both"/>
      </w:pPr>
      <w:r>
        <w:t>МФЦ участвует в предоставлении государственной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государственной услуги.</w:t>
      </w:r>
    </w:p>
    <w:p w:rsidR="00E80146" w:rsidRDefault="00E80146">
      <w:pPr>
        <w:pStyle w:val="ConsPlusNormal"/>
        <w:spacing w:before="220"/>
        <w:ind w:firstLine="540"/>
        <w:jc w:val="both"/>
      </w:pPr>
      <w:r>
        <w:t xml:space="preserve">Минтруд области участвует в предоставлении услуги в части осуществления организационно-методического руководства, координации и </w:t>
      </w:r>
      <w:proofErr w:type="gramStart"/>
      <w:r>
        <w:t>контроля за</w:t>
      </w:r>
      <w:proofErr w:type="gramEnd"/>
      <w:r>
        <w:t xml:space="preserve"> деятельностью ОСЗН, полнотой и качеством предоставления государственной услуги.</w:t>
      </w:r>
    </w:p>
    <w:p w:rsidR="00E80146" w:rsidRDefault="00E80146">
      <w:pPr>
        <w:pStyle w:val="ConsPlusNormal"/>
        <w:spacing w:before="220"/>
        <w:ind w:firstLine="540"/>
        <w:jc w:val="both"/>
      </w:pPr>
      <w:r>
        <w:t>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Ростовской области.</w:t>
      </w:r>
    </w:p>
    <w:p w:rsidR="00E80146" w:rsidRDefault="00E80146">
      <w:pPr>
        <w:pStyle w:val="ConsPlusNormal"/>
        <w:jc w:val="both"/>
      </w:pPr>
    </w:p>
    <w:p w:rsidR="00E80146" w:rsidRDefault="00E80146">
      <w:pPr>
        <w:pStyle w:val="ConsPlusTitle"/>
        <w:jc w:val="center"/>
        <w:outlineLvl w:val="2"/>
      </w:pPr>
      <w:r>
        <w:t>3. Результат предоставления государственной услуги</w:t>
      </w:r>
    </w:p>
    <w:p w:rsidR="00E80146" w:rsidRDefault="00E80146">
      <w:pPr>
        <w:pStyle w:val="ConsPlusNormal"/>
        <w:jc w:val="both"/>
      </w:pPr>
    </w:p>
    <w:p w:rsidR="00E80146" w:rsidRDefault="00E80146">
      <w:pPr>
        <w:pStyle w:val="ConsPlusNormal"/>
        <w:ind w:firstLine="540"/>
        <w:jc w:val="both"/>
      </w:pPr>
      <w:r>
        <w:t>Результатом предоставления государственной услуги является назначение ежегодной денежной выплаты гражданину, награжденному нагрудными знаками "Почетный донор России", "Почетный донор СССР", либо отказ в предоставлении государственной услуги.</w:t>
      </w:r>
    </w:p>
    <w:p w:rsidR="00E80146" w:rsidRDefault="00E80146">
      <w:pPr>
        <w:pStyle w:val="ConsPlusNormal"/>
        <w:jc w:val="both"/>
      </w:pPr>
    </w:p>
    <w:p w:rsidR="00E80146" w:rsidRDefault="00E80146">
      <w:pPr>
        <w:pStyle w:val="ConsPlusTitle"/>
        <w:jc w:val="center"/>
        <w:outlineLvl w:val="2"/>
      </w:pPr>
      <w:r>
        <w:t>4. Сроки предоставления государственной услуги</w:t>
      </w:r>
    </w:p>
    <w:p w:rsidR="00E80146" w:rsidRDefault="00E80146">
      <w:pPr>
        <w:pStyle w:val="ConsPlusNormal"/>
        <w:jc w:val="both"/>
      </w:pPr>
    </w:p>
    <w:p w:rsidR="00E80146" w:rsidRDefault="00E80146">
      <w:pPr>
        <w:pStyle w:val="ConsPlusNormal"/>
        <w:ind w:firstLine="540"/>
        <w:jc w:val="both"/>
      </w:pPr>
      <w:r>
        <w:t xml:space="preserve">Решение о предоставлении государственной услуги принимается ОСЗН не позднее 10 дней со дня принятия заявления и документов, указанных в </w:t>
      </w:r>
      <w:hyperlink w:anchor="P123" w:history="1">
        <w:r>
          <w:rPr>
            <w:color w:val="0000FF"/>
          </w:rPr>
          <w:t>подразделе 6</w:t>
        </w:r>
      </w:hyperlink>
      <w:r>
        <w:t xml:space="preserve"> настоящего раздела.</w:t>
      </w:r>
    </w:p>
    <w:p w:rsidR="00E80146" w:rsidRDefault="00E80146">
      <w:pPr>
        <w:pStyle w:val="ConsPlusNormal"/>
        <w:spacing w:before="220"/>
        <w:ind w:firstLine="540"/>
        <w:jc w:val="both"/>
      </w:pPr>
      <w:r>
        <w:t xml:space="preserve">В случае принятия решения об отказе в предоставлении государственной услуги гражданину в течение 10 дней </w:t>
      </w:r>
      <w:proofErr w:type="gramStart"/>
      <w:r>
        <w:t>с даты принятия</w:t>
      </w:r>
      <w:proofErr w:type="gramEnd"/>
      <w:r>
        <w:t xml:space="preserve"> документов, указанных в </w:t>
      </w:r>
      <w:hyperlink w:anchor="P123" w:history="1">
        <w:r>
          <w:rPr>
            <w:color w:val="0000FF"/>
          </w:rPr>
          <w:t>подразделе 6</w:t>
        </w:r>
      </w:hyperlink>
      <w:r>
        <w:t xml:space="preserve"> настоящего раздела, направляется соответствующее уведомление.</w:t>
      </w:r>
    </w:p>
    <w:p w:rsidR="00E80146" w:rsidRDefault="00E80146">
      <w:pPr>
        <w:pStyle w:val="ConsPlusNormal"/>
        <w:spacing w:before="220"/>
        <w:ind w:firstLine="540"/>
        <w:jc w:val="both"/>
      </w:pPr>
      <w:r>
        <w:lastRenderedPageBreak/>
        <w:t>Срок предоставления услуги в электронном виде начинается с момента приема и регистрации ОСЗН электронных документов, необходимых для предоставления услуги.</w:t>
      </w:r>
    </w:p>
    <w:p w:rsidR="00E80146" w:rsidRDefault="00E80146">
      <w:pPr>
        <w:pStyle w:val="ConsPlusNormal"/>
        <w:spacing w:before="220"/>
        <w:ind w:firstLine="540"/>
        <w:jc w:val="both"/>
      </w:pPr>
      <w:r>
        <w:t>В случае подачи документов через МФЦ срок принятия решения увеличивается на количество дней, необходимых МФЦ в соответствии с заключенными соглашениями для направления документов в ОСЗН и получения результата услуги из ОСЗН.</w:t>
      </w:r>
    </w:p>
    <w:p w:rsidR="00E80146" w:rsidRDefault="00E80146">
      <w:pPr>
        <w:pStyle w:val="ConsPlusNormal"/>
        <w:jc w:val="both"/>
      </w:pPr>
    </w:p>
    <w:p w:rsidR="00E80146" w:rsidRDefault="00E80146">
      <w:pPr>
        <w:pStyle w:val="ConsPlusTitle"/>
        <w:jc w:val="center"/>
        <w:outlineLvl w:val="2"/>
      </w:pPr>
      <w:r>
        <w:t>5. Нормативные правовые акты, регулирующие предоставление</w:t>
      </w:r>
    </w:p>
    <w:p w:rsidR="00E80146" w:rsidRDefault="00E80146">
      <w:pPr>
        <w:pStyle w:val="ConsPlusTitle"/>
        <w:jc w:val="center"/>
      </w:pPr>
      <w:r>
        <w:t>государственной услуги</w:t>
      </w:r>
    </w:p>
    <w:p w:rsidR="00E80146" w:rsidRDefault="00E80146">
      <w:pPr>
        <w:pStyle w:val="ConsPlusNormal"/>
        <w:jc w:val="both"/>
      </w:pPr>
    </w:p>
    <w:p w:rsidR="00E80146" w:rsidRDefault="00E80146">
      <w:pPr>
        <w:pStyle w:val="ConsPlusNormal"/>
        <w:ind w:firstLine="540"/>
        <w:jc w:val="both"/>
      </w:pPr>
      <w:r>
        <w:t xml:space="preserve">Перечень нормативных правовых актов, регулирующих отношения, возникающие в связи с предоставлением государственной услуги, размещается на официальном сайте </w:t>
      </w:r>
      <w:proofErr w:type="spellStart"/>
      <w:r>
        <w:t>минтруда</w:t>
      </w:r>
      <w:proofErr w:type="spellEnd"/>
      <w:r>
        <w:t xml:space="preserve"> области и на ЕПГУ (с указанием их реквизитов и источников официального опубликования).</w:t>
      </w:r>
    </w:p>
    <w:p w:rsidR="00E80146" w:rsidRDefault="00E80146">
      <w:pPr>
        <w:pStyle w:val="ConsPlusNormal"/>
        <w:jc w:val="both"/>
      </w:pPr>
    </w:p>
    <w:p w:rsidR="00E80146" w:rsidRDefault="00E80146">
      <w:pPr>
        <w:pStyle w:val="ConsPlusTitle"/>
        <w:jc w:val="center"/>
        <w:outlineLvl w:val="2"/>
      </w:pPr>
      <w:bookmarkStart w:id="2" w:name="P123"/>
      <w:bookmarkEnd w:id="2"/>
      <w:r>
        <w:t>6. Исчерпывающий перечень документов,</w:t>
      </w:r>
    </w:p>
    <w:p w:rsidR="00E80146" w:rsidRDefault="00E80146">
      <w:pPr>
        <w:pStyle w:val="ConsPlusTitle"/>
        <w:jc w:val="center"/>
      </w:pPr>
      <w:proofErr w:type="gramStart"/>
      <w:r>
        <w:t>необходимых</w:t>
      </w:r>
      <w:proofErr w:type="gramEnd"/>
      <w:r>
        <w:t xml:space="preserve"> в соответствии с нормативными правовыми актами</w:t>
      </w:r>
    </w:p>
    <w:p w:rsidR="00E80146" w:rsidRDefault="00E80146">
      <w:pPr>
        <w:pStyle w:val="ConsPlusTitle"/>
        <w:jc w:val="center"/>
      </w:pPr>
      <w:r>
        <w:t>для предоставления государственной услуги и услуг, которые</w:t>
      </w:r>
    </w:p>
    <w:p w:rsidR="00E80146" w:rsidRDefault="00E80146">
      <w:pPr>
        <w:pStyle w:val="ConsPlusTitle"/>
        <w:jc w:val="center"/>
      </w:pPr>
      <w:r>
        <w:t>являются необходимыми и обязательными для предоставления</w:t>
      </w:r>
    </w:p>
    <w:p w:rsidR="00E80146" w:rsidRDefault="00E80146">
      <w:pPr>
        <w:pStyle w:val="ConsPlusTitle"/>
        <w:jc w:val="center"/>
      </w:pPr>
      <w:r>
        <w:t>государственной услуги, подлежащих представлению</w:t>
      </w:r>
    </w:p>
    <w:p w:rsidR="00E80146" w:rsidRDefault="00E80146">
      <w:pPr>
        <w:pStyle w:val="ConsPlusTitle"/>
        <w:jc w:val="center"/>
      </w:pPr>
      <w:r>
        <w:t>гражданином</w:t>
      </w:r>
    </w:p>
    <w:p w:rsidR="00E80146" w:rsidRDefault="00E80146">
      <w:pPr>
        <w:pStyle w:val="ConsPlusNormal"/>
        <w:jc w:val="both"/>
      </w:pPr>
    </w:p>
    <w:p w:rsidR="00E80146" w:rsidRDefault="00E80146">
      <w:pPr>
        <w:pStyle w:val="ConsPlusNormal"/>
        <w:ind w:firstLine="540"/>
        <w:jc w:val="both"/>
      </w:pPr>
      <w:r>
        <w:t>6.1. Для получения государственной услуги заявитель выбирает форму предоставления государственной услуги:</w:t>
      </w:r>
    </w:p>
    <w:p w:rsidR="00E80146" w:rsidRDefault="00E80146">
      <w:pPr>
        <w:pStyle w:val="ConsPlusNormal"/>
        <w:spacing w:before="220"/>
        <w:ind w:firstLine="540"/>
        <w:jc w:val="both"/>
      </w:pPr>
      <w:r>
        <w:t>очная форма предоставления государственной услуги;</w:t>
      </w:r>
    </w:p>
    <w:p w:rsidR="00E80146" w:rsidRDefault="00E80146">
      <w:pPr>
        <w:pStyle w:val="ConsPlusNormal"/>
        <w:spacing w:before="220"/>
        <w:ind w:firstLine="540"/>
        <w:jc w:val="both"/>
      </w:pPr>
      <w:r>
        <w:t>заочная форма предоставления государственной услуги.</w:t>
      </w:r>
    </w:p>
    <w:p w:rsidR="00E80146" w:rsidRDefault="00E80146">
      <w:pPr>
        <w:pStyle w:val="ConsPlusNormal"/>
        <w:spacing w:before="220"/>
        <w:ind w:firstLine="540"/>
        <w:jc w:val="both"/>
      </w:pPr>
      <w:r>
        <w:t>Также выбирается вариант предоставления документов - в бумажном, электронном виде.</w:t>
      </w:r>
    </w:p>
    <w:p w:rsidR="00E80146" w:rsidRDefault="00E80146">
      <w:pPr>
        <w:pStyle w:val="ConsPlusNormal"/>
        <w:spacing w:before="220"/>
        <w:ind w:firstLine="540"/>
        <w:jc w:val="both"/>
      </w:pPr>
      <w:r>
        <w:t>При выборе очной формы предоставления государственной услуги заявитель обращается в ОСЗН или МФЦ.</w:t>
      </w:r>
    </w:p>
    <w:p w:rsidR="00E80146" w:rsidRDefault="00E80146">
      <w:pPr>
        <w:pStyle w:val="ConsPlusNormal"/>
        <w:spacing w:before="220"/>
        <w:ind w:firstLine="540"/>
        <w:jc w:val="both"/>
      </w:pPr>
      <w:r>
        <w:t>При выборе заочной формы предоставления государственной услуги заявитель выбирает вариант предоставления указанных документов и обращается в ОСЗН одним из следующих способов:</w:t>
      </w:r>
    </w:p>
    <w:p w:rsidR="00E80146" w:rsidRDefault="00E80146">
      <w:pPr>
        <w:pStyle w:val="ConsPlusNormal"/>
        <w:spacing w:before="220"/>
        <w:ind w:firstLine="540"/>
        <w:jc w:val="both"/>
      </w:pPr>
      <w:r>
        <w:t>по почте;</w:t>
      </w:r>
    </w:p>
    <w:p w:rsidR="00E80146" w:rsidRDefault="00E80146">
      <w:pPr>
        <w:pStyle w:val="ConsPlusNormal"/>
        <w:spacing w:before="220"/>
        <w:ind w:firstLine="540"/>
        <w:jc w:val="both"/>
      </w:pPr>
      <w:r>
        <w:t>с использованием электронной почты;</w:t>
      </w:r>
    </w:p>
    <w:p w:rsidR="00E80146" w:rsidRDefault="00E80146">
      <w:pPr>
        <w:pStyle w:val="ConsPlusNormal"/>
        <w:spacing w:before="220"/>
        <w:ind w:firstLine="540"/>
        <w:jc w:val="both"/>
      </w:pPr>
      <w:r>
        <w:t>с использованием ЕПГУ.</w:t>
      </w:r>
    </w:p>
    <w:p w:rsidR="00E80146" w:rsidRDefault="00E80146">
      <w:pPr>
        <w:pStyle w:val="ConsPlusNormal"/>
        <w:spacing w:before="220"/>
        <w:ind w:firstLine="540"/>
        <w:jc w:val="both"/>
      </w:pPr>
      <w:bookmarkStart w:id="3" w:name="P139"/>
      <w:bookmarkEnd w:id="3"/>
      <w:r>
        <w:t xml:space="preserve">6.2. </w:t>
      </w:r>
      <w:proofErr w:type="gramStart"/>
      <w:r>
        <w:t xml:space="preserve">Для получения государственной услуги гражданин (его представитель или доверенное лицо) по месту жительства представляет </w:t>
      </w:r>
      <w:hyperlink r:id="rId8" w:history="1">
        <w:r>
          <w:rPr>
            <w:color w:val="0000FF"/>
          </w:rPr>
          <w:t>заявление</w:t>
        </w:r>
      </w:hyperlink>
      <w:r>
        <w:t xml:space="preserve"> по форме согласно приложению N 1 к Положению о порядке расходования субвенций, предоставляемых из федерального бюджета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утвержденному постановлением Правительства Ростовской области от 30.12.2011</w:t>
      </w:r>
      <w:proofErr w:type="gramEnd"/>
      <w:r>
        <w:t xml:space="preserve"> N 339 "О порядке расходования субвенций, предоставляемых из федерального бюджета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 следующие документы:</w:t>
      </w:r>
    </w:p>
    <w:p w:rsidR="00E80146" w:rsidRDefault="00E80146">
      <w:pPr>
        <w:pStyle w:val="ConsPlusNormal"/>
        <w:spacing w:before="220"/>
        <w:ind w:firstLine="540"/>
        <w:jc w:val="both"/>
      </w:pPr>
      <w:r>
        <w:t xml:space="preserve">паспорт гражданина Российской Федерации или иной документ, удостоверяющий личность </w:t>
      </w:r>
      <w:r>
        <w:lastRenderedPageBreak/>
        <w:t>гражданина Российской Федерации (временное удостоверение личности);</w:t>
      </w:r>
    </w:p>
    <w:p w:rsidR="00E80146" w:rsidRDefault="00E80146">
      <w:pPr>
        <w:pStyle w:val="ConsPlusNormal"/>
        <w:spacing w:before="220"/>
        <w:ind w:firstLine="540"/>
        <w:jc w:val="both"/>
      </w:pPr>
      <w:r>
        <w:t>удостоверение о награждении нагрудным знаком "Почетный донор России" или удостоверение о награждении нагрудным знаком "Почетный донор СССР".</w:t>
      </w:r>
    </w:p>
    <w:p w:rsidR="00E80146" w:rsidRDefault="00E80146">
      <w:pPr>
        <w:pStyle w:val="ConsPlusNormal"/>
        <w:spacing w:before="220"/>
        <w:ind w:firstLine="540"/>
        <w:jc w:val="both"/>
      </w:pPr>
      <w:r>
        <w:t>В случае обращения через представителя дополнительно представляются:</w:t>
      </w:r>
    </w:p>
    <w:p w:rsidR="00E80146" w:rsidRDefault="00E80146">
      <w:pPr>
        <w:pStyle w:val="ConsPlusNormal"/>
        <w:spacing w:before="220"/>
        <w:ind w:firstLine="540"/>
        <w:jc w:val="both"/>
      </w:pPr>
      <w:r>
        <w:t>документ, удостоверяющий личность представителя (паспорт гражданина Российской Федерации);</w:t>
      </w:r>
    </w:p>
    <w:p w:rsidR="00E80146" w:rsidRDefault="00E80146">
      <w:pPr>
        <w:pStyle w:val="ConsPlusNormal"/>
        <w:spacing w:before="220"/>
        <w:ind w:firstLine="540"/>
        <w:jc w:val="both"/>
      </w:pPr>
      <w:r>
        <w:t>доверенность, оформленная в соответствии с законодательством Российской Федерации.</w:t>
      </w:r>
    </w:p>
    <w:p w:rsidR="00E80146" w:rsidRDefault="00E80146">
      <w:pPr>
        <w:pStyle w:val="ConsPlusNormal"/>
        <w:spacing w:before="220"/>
        <w:ind w:firstLine="540"/>
        <w:jc w:val="both"/>
      </w:pPr>
      <w:r>
        <w:t>6.3. В документах не должно быть подчисток, приписок, зачеркнутых слов и иных неоговоренных исправлений;</w:t>
      </w:r>
    </w:p>
    <w:p w:rsidR="00E80146" w:rsidRDefault="00E80146">
      <w:pPr>
        <w:pStyle w:val="ConsPlusNormal"/>
        <w:spacing w:before="220"/>
        <w:ind w:firstLine="540"/>
        <w:jc w:val="both"/>
      </w:pPr>
      <w:r>
        <w:t>документы не должны быть заполнены карандашом;</w:t>
      </w:r>
    </w:p>
    <w:p w:rsidR="00E80146" w:rsidRDefault="00E80146">
      <w:pPr>
        <w:pStyle w:val="ConsPlusNormal"/>
        <w:spacing w:before="220"/>
        <w:ind w:firstLine="540"/>
        <w:jc w:val="both"/>
      </w:pPr>
      <w:r>
        <w:t>документы не должны иметь серьезных повреждений, наличие которых не позволяет однозначно истолковать их содержание.</w:t>
      </w:r>
    </w:p>
    <w:p w:rsidR="00E80146" w:rsidRDefault="00E80146">
      <w:pPr>
        <w:pStyle w:val="ConsPlusNormal"/>
        <w:spacing w:before="220"/>
        <w:ind w:firstLine="540"/>
        <w:jc w:val="both"/>
      </w:pPr>
      <w:r>
        <w:t>6.4. Заявление и документы, необходимые для получения государственной услуги, могут быть направлены в форме электронных документов.</w:t>
      </w:r>
    </w:p>
    <w:p w:rsidR="00E80146" w:rsidRDefault="00E80146">
      <w:pPr>
        <w:pStyle w:val="ConsPlusNormal"/>
        <w:spacing w:before="220"/>
        <w:ind w:firstLine="540"/>
        <w:jc w:val="both"/>
      </w:pPr>
      <w:r>
        <w:t>При этом заявления и документы:</w:t>
      </w:r>
    </w:p>
    <w:p w:rsidR="00E80146" w:rsidRDefault="00E80146">
      <w:pPr>
        <w:pStyle w:val="ConsPlusNormal"/>
        <w:spacing w:before="220"/>
        <w:ind w:firstLine="540"/>
        <w:jc w:val="both"/>
      </w:pPr>
      <w:r>
        <w:t xml:space="preserve">подписываются в соответствии с требованиями Федерального </w:t>
      </w:r>
      <w:hyperlink r:id="rId9" w:history="1">
        <w:r>
          <w:rPr>
            <w:color w:val="0000FF"/>
          </w:rPr>
          <w:t>закона</w:t>
        </w:r>
      </w:hyperlink>
      <w:r>
        <w:t xml:space="preserve"> от 06.04.2011 N 63-ФЗ "Об электронной подписи" и </w:t>
      </w:r>
      <w:hyperlink r:id="rId10" w:history="1">
        <w:r>
          <w:rPr>
            <w:color w:val="0000FF"/>
          </w:rPr>
          <w:t>статей 21.1</w:t>
        </w:r>
      </w:hyperlink>
      <w:r>
        <w:t xml:space="preserve"> и </w:t>
      </w:r>
      <w:hyperlink r:id="rId11" w:history="1">
        <w:r>
          <w:rPr>
            <w:color w:val="0000FF"/>
          </w:rPr>
          <w:t>21.2</w:t>
        </w:r>
      </w:hyperlink>
      <w:r>
        <w:t xml:space="preserve"> Федерального закона от 27.07.2010 N 210-ФЗ "Об организации предоставления государственных и муниципальных услуг";</w:t>
      </w:r>
    </w:p>
    <w:p w:rsidR="00E80146" w:rsidRDefault="00E80146">
      <w:pPr>
        <w:pStyle w:val="ConsPlusNormal"/>
        <w:spacing w:before="220"/>
        <w:ind w:firstLine="540"/>
        <w:jc w:val="both"/>
      </w:pPr>
      <w:r>
        <w:t>представляются с использованием электронных носителей и (или) информационно-телекоммуникационных сетей общего пользования, включая сеть Интернет:</w:t>
      </w:r>
    </w:p>
    <w:p w:rsidR="00E80146" w:rsidRDefault="00E80146">
      <w:pPr>
        <w:pStyle w:val="ConsPlusNormal"/>
        <w:spacing w:before="220"/>
        <w:ind w:firstLine="540"/>
        <w:jc w:val="both"/>
      </w:pPr>
      <w:r>
        <w:t>лично или через законного представителя;</w:t>
      </w:r>
    </w:p>
    <w:p w:rsidR="00E80146" w:rsidRDefault="00E80146">
      <w:pPr>
        <w:pStyle w:val="ConsPlusNormal"/>
        <w:spacing w:before="220"/>
        <w:ind w:firstLine="540"/>
        <w:jc w:val="both"/>
      </w:pPr>
      <w:r>
        <w:t>иным способом, позволяющим передать в электронном виде заявление и иные документы.</w:t>
      </w:r>
    </w:p>
    <w:p w:rsidR="00E80146" w:rsidRDefault="00E80146">
      <w:pPr>
        <w:pStyle w:val="ConsPlusNormal"/>
        <w:spacing w:before="220"/>
        <w:ind w:firstLine="540"/>
        <w:jc w:val="both"/>
      </w:pPr>
      <w:r>
        <w:t xml:space="preserve">При подаче заявления через ЕПГУ к заявлению прилагаются сканированные изображения документов либо их копии, заверенные в установленном порядке, указанные в </w:t>
      </w:r>
      <w:hyperlink w:anchor="P139" w:history="1">
        <w:r>
          <w:rPr>
            <w:color w:val="0000FF"/>
          </w:rPr>
          <w:t>пункте 6.2</w:t>
        </w:r>
      </w:hyperlink>
      <w:r>
        <w:t xml:space="preserve"> настоящего подраздела.</w:t>
      </w:r>
    </w:p>
    <w:p w:rsidR="00E80146" w:rsidRDefault="00E80146">
      <w:pPr>
        <w:pStyle w:val="ConsPlusNormal"/>
        <w:jc w:val="both"/>
      </w:pPr>
    </w:p>
    <w:p w:rsidR="00E80146" w:rsidRDefault="00E80146">
      <w:pPr>
        <w:pStyle w:val="ConsPlusTitle"/>
        <w:jc w:val="center"/>
        <w:outlineLvl w:val="2"/>
      </w:pPr>
      <w:bookmarkStart w:id="4" w:name="P156"/>
      <w:bookmarkEnd w:id="4"/>
      <w:r>
        <w:t>7. Исчерпывающий перечень документов, необходимых</w:t>
      </w:r>
    </w:p>
    <w:p w:rsidR="00E80146" w:rsidRDefault="00E80146">
      <w:pPr>
        <w:pStyle w:val="ConsPlusTitle"/>
        <w:jc w:val="center"/>
      </w:pPr>
      <w:r>
        <w:t>в соответствии с нормативными правовыми актами</w:t>
      </w:r>
    </w:p>
    <w:p w:rsidR="00E80146" w:rsidRDefault="00E80146">
      <w:pPr>
        <w:pStyle w:val="ConsPlusTitle"/>
        <w:jc w:val="center"/>
      </w:pPr>
      <w:r>
        <w:t>для предоставления государственной услуги, которые находятся</w:t>
      </w:r>
    </w:p>
    <w:p w:rsidR="00E80146" w:rsidRDefault="00E80146">
      <w:pPr>
        <w:pStyle w:val="ConsPlusTitle"/>
        <w:jc w:val="center"/>
      </w:pPr>
      <w:r>
        <w:t>в распоряжении государственных органов, органов местного</w:t>
      </w:r>
    </w:p>
    <w:p w:rsidR="00E80146" w:rsidRDefault="00E80146">
      <w:pPr>
        <w:pStyle w:val="ConsPlusTitle"/>
        <w:jc w:val="center"/>
      </w:pPr>
      <w:r>
        <w:t>самоуправления и иных органов, участвующих в предоставлении</w:t>
      </w:r>
    </w:p>
    <w:p w:rsidR="00E80146" w:rsidRDefault="00E80146">
      <w:pPr>
        <w:pStyle w:val="ConsPlusTitle"/>
        <w:jc w:val="center"/>
      </w:pPr>
      <w:r>
        <w:t>государственной услуги, и которые заявитель</w:t>
      </w:r>
    </w:p>
    <w:p w:rsidR="00E80146" w:rsidRDefault="00E80146">
      <w:pPr>
        <w:pStyle w:val="ConsPlusTitle"/>
        <w:jc w:val="center"/>
      </w:pPr>
      <w:r>
        <w:t>вправе представить</w:t>
      </w:r>
    </w:p>
    <w:p w:rsidR="00E80146" w:rsidRDefault="00E80146">
      <w:pPr>
        <w:pStyle w:val="ConsPlusNormal"/>
        <w:jc w:val="both"/>
      </w:pPr>
    </w:p>
    <w:p w:rsidR="00E80146" w:rsidRDefault="00E80146">
      <w:pPr>
        <w:pStyle w:val="ConsPlusNormal"/>
        <w:ind w:firstLine="540"/>
        <w:jc w:val="both"/>
      </w:pPr>
      <w:r>
        <w:t>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участвующих в предоставлении государственной услуги, и которые заявитель вправе представить, а также способы их получения заявителями действующим законодательством не предусмотрен.</w:t>
      </w:r>
    </w:p>
    <w:p w:rsidR="00E80146" w:rsidRDefault="00E80146">
      <w:pPr>
        <w:pStyle w:val="ConsPlusNormal"/>
        <w:spacing w:before="220"/>
        <w:ind w:firstLine="540"/>
        <w:jc w:val="both"/>
      </w:pPr>
      <w:r>
        <w:t xml:space="preserve">В случае если за предоставлением государственной услуги обращается законный представитель недееспособного гражданина, документами, подтверждающими его полномочия, </w:t>
      </w:r>
      <w:r>
        <w:lastRenderedPageBreak/>
        <w:t>являются:</w:t>
      </w:r>
    </w:p>
    <w:p w:rsidR="00E80146" w:rsidRDefault="00E80146">
      <w:pPr>
        <w:pStyle w:val="ConsPlusNormal"/>
        <w:spacing w:before="220"/>
        <w:ind w:firstLine="540"/>
        <w:jc w:val="both"/>
      </w:pPr>
      <w:r>
        <w:t>акт органа опеки и попечительства о назначении опекуном;</w:t>
      </w:r>
    </w:p>
    <w:p w:rsidR="00E80146" w:rsidRDefault="00E80146">
      <w:pPr>
        <w:pStyle w:val="ConsPlusNormal"/>
        <w:spacing w:before="220"/>
        <w:ind w:firstLine="540"/>
        <w:jc w:val="both"/>
      </w:pPr>
      <w:r>
        <w:t>документ о помещении недееспособного или не полностью дееспособного лица под надзор в образовательные организации, медицинские организации, организации, оказывающие социальные услуги, или иные организации, и документ, подтверждающий полномочия представителя такой организации.</w:t>
      </w:r>
    </w:p>
    <w:p w:rsidR="00E80146" w:rsidRDefault="00E80146">
      <w:pPr>
        <w:pStyle w:val="ConsPlusNormal"/>
        <w:spacing w:before="220"/>
        <w:ind w:firstLine="540"/>
        <w:jc w:val="both"/>
      </w:pPr>
      <w:r>
        <w:t>В случае непредставления законным представителем недееспособного гражданина указанных документов они запрашиваются ОСЗН самостоятельно в порядке межведомственного взаимодействия.</w:t>
      </w:r>
    </w:p>
    <w:p w:rsidR="00E80146" w:rsidRDefault="00E80146">
      <w:pPr>
        <w:pStyle w:val="ConsPlusNormal"/>
        <w:spacing w:before="220"/>
        <w:ind w:firstLine="540"/>
        <w:jc w:val="both"/>
      </w:pPr>
      <w:r>
        <w:t>Непредставление заявителем указанных документов не является основанием для отказа в предоставлении государственной услуги.</w:t>
      </w:r>
    </w:p>
    <w:p w:rsidR="00E80146" w:rsidRDefault="00E80146">
      <w:pPr>
        <w:pStyle w:val="ConsPlusNormal"/>
        <w:jc w:val="both"/>
      </w:pPr>
    </w:p>
    <w:p w:rsidR="00E80146" w:rsidRDefault="00E80146">
      <w:pPr>
        <w:pStyle w:val="ConsPlusTitle"/>
        <w:jc w:val="center"/>
        <w:outlineLvl w:val="2"/>
      </w:pPr>
      <w:r>
        <w:t>8. Указание на запрет требовать от заявителя</w:t>
      </w:r>
    </w:p>
    <w:p w:rsidR="00E80146" w:rsidRDefault="00E80146">
      <w:pPr>
        <w:pStyle w:val="ConsPlusNormal"/>
        <w:jc w:val="both"/>
      </w:pPr>
    </w:p>
    <w:p w:rsidR="00E80146" w:rsidRDefault="00E80146">
      <w:pPr>
        <w:pStyle w:val="ConsPlusNormal"/>
        <w:ind w:firstLine="540"/>
        <w:jc w:val="both"/>
      </w:pPr>
      <w:r>
        <w:t>При предоставлении государственной услуги запрещено требовать от заявителя:</w:t>
      </w:r>
    </w:p>
    <w:p w:rsidR="00E80146" w:rsidRDefault="00E80146">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80146" w:rsidRDefault="00E80146">
      <w:pPr>
        <w:pStyle w:val="ConsPlusNormal"/>
        <w:spacing w:before="220"/>
        <w:ind w:firstLine="54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2" w:history="1">
        <w:r>
          <w:rPr>
            <w:color w:val="0000FF"/>
          </w:rPr>
          <w:t>части 6 статьи 7</w:t>
        </w:r>
      </w:hyperlink>
      <w:r>
        <w:t xml:space="preserve"> Федерального закона от 27.07.2010 N 210-ФЗ;</w:t>
      </w:r>
      <w:proofErr w:type="gramEnd"/>
    </w:p>
    <w:p w:rsidR="00E80146" w:rsidRDefault="00E80146">
      <w:pPr>
        <w:pStyle w:val="ConsPlusNormal"/>
        <w:spacing w:before="220"/>
        <w:ind w:firstLine="540"/>
        <w:jc w:val="both"/>
      </w:pPr>
      <w:r>
        <w:t>при осуществлении записи на прием в электронном виде совершения иных действий, кроме прохождения идентификац</w:t>
      </w:r>
      <w:proofErr w:type="gramStart"/>
      <w:r>
        <w:t>ии и ау</w:t>
      </w:r>
      <w:proofErr w:type="gramEnd"/>
      <w: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80146" w:rsidRDefault="00E80146">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услуги, за исключением случаев, предусмотренных </w:t>
      </w:r>
      <w:hyperlink r:id="rId13" w:history="1">
        <w:r>
          <w:rPr>
            <w:color w:val="0000FF"/>
          </w:rPr>
          <w:t>пунктом 4 части 1 статьи 7</w:t>
        </w:r>
      </w:hyperlink>
      <w:r>
        <w:t xml:space="preserve"> Федерального закона от 27.07.2010 N 210-ФЗ;</w:t>
      </w:r>
    </w:p>
    <w:p w:rsidR="00E80146" w:rsidRDefault="00E80146">
      <w:pPr>
        <w:pStyle w:val="ConsPlusNormal"/>
        <w:spacing w:before="220"/>
        <w:ind w:firstLine="540"/>
        <w:jc w:val="both"/>
      </w:pPr>
      <w: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Pr>
            <w:color w:val="0000FF"/>
          </w:rPr>
          <w:t>пунктом 7.2 части 1 статьи 16</w:t>
        </w:r>
      </w:hyperlink>
      <w:r>
        <w:t xml:space="preserve"> Федерального закона от 27.07.2010 N 210-ФЗ, за исключением случаев, если нанесение отметок на такие </w:t>
      </w:r>
      <w:proofErr w:type="gramStart"/>
      <w:r>
        <w:t>документы</w:t>
      </w:r>
      <w:proofErr w:type="gramEnd"/>
      <w: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80146" w:rsidRDefault="00E80146">
      <w:pPr>
        <w:pStyle w:val="ConsPlusNormal"/>
        <w:jc w:val="both"/>
      </w:pPr>
    </w:p>
    <w:p w:rsidR="00E80146" w:rsidRDefault="00E80146">
      <w:pPr>
        <w:pStyle w:val="ConsPlusTitle"/>
        <w:jc w:val="center"/>
        <w:outlineLvl w:val="2"/>
      </w:pPr>
      <w:r>
        <w:t>9. Исчерпывающий перечень оснований для отказа в приеме</w:t>
      </w:r>
    </w:p>
    <w:p w:rsidR="00E80146" w:rsidRDefault="00E80146">
      <w:pPr>
        <w:pStyle w:val="ConsPlusTitle"/>
        <w:jc w:val="center"/>
      </w:pPr>
      <w:r>
        <w:t xml:space="preserve">документов, необходимых для предоставления </w:t>
      </w:r>
      <w:proofErr w:type="gramStart"/>
      <w:r>
        <w:t>государственной</w:t>
      </w:r>
      <w:proofErr w:type="gramEnd"/>
    </w:p>
    <w:p w:rsidR="00E80146" w:rsidRDefault="00E80146">
      <w:pPr>
        <w:pStyle w:val="ConsPlusTitle"/>
        <w:jc w:val="center"/>
      </w:pPr>
      <w:r>
        <w:t>услуги</w:t>
      </w:r>
    </w:p>
    <w:p w:rsidR="00E80146" w:rsidRDefault="00E80146">
      <w:pPr>
        <w:pStyle w:val="ConsPlusNormal"/>
        <w:jc w:val="both"/>
      </w:pPr>
    </w:p>
    <w:p w:rsidR="00E80146" w:rsidRDefault="00E80146">
      <w:pPr>
        <w:pStyle w:val="ConsPlusNormal"/>
        <w:ind w:firstLine="540"/>
        <w:jc w:val="both"/>
      </w:pPr>
      <w:r>
        <w:t>Оснований для отказа в приеме документов, необходимых для предоставления государственной услуги, действующим законодательством не предусмотрено.</w:t>
      </w:r>
    </w:p>
    <w:p w:rsidR="00E80146" w:rsidRDefault="00E80146">
      <w:pPr>
        <w:pStyle w:val="ConsPlusNormal"/>
        <w:spacing w:before="220"/>
        <w:ind w:firstLine="540"/>
        <w:jc w:val="both"/>
      </w:pPr>
      <w:r>
        <w:lastRenderedPageBreak/>
        <w:t xml:space="preserve">Не допускается отказ в приеме документов, необходимых для предоставления государственной услуги, в случае если указанные документы поданы в соответствии с информацией о сроках и порядке предоставления государственной услуги, опубликованной на ЕПГУ и официальном сайте </w:t>
      </w:r>
      <w:proofErr w:type="spellStart"/>
      <w:r>
        <w:t>минтруда</w:t>
      </w:r>
      <w:proofErr w:type="spellEnd"/>
      <w:r>
        <w:t xml:space="preserve"> области.</w:t>
      </w:r>
    </w:p>
    <w:p w:rsidR="00E80146" w:rsidRDefault="00E80146">
      <w:pPr>
        <w:pStyle w:val="ConsPlusNormal"/>
        <w:jc w:val="both"/>
      </w:pPr>
    </w:p>
    <w:p w:rsidR="00E80146" w:rsidRDefault="00E80146">
      <w:pPr>
        <w:pStyle w:val="ConsPlusTitle"/>
        <w:jc w:val="center"/>
        <w:outlineLvl w:val="2"/>
      </w:pPr>
      <w:bookmarkStart w:id="5" w:name="P187"/>
      <w:bookmarkEnd w:id="5"/>
      <w:r>
        <w:t>10. Исчерпывающий перечень оснований для приостановления</w:t>
      </w:r>
    </w:p>
    <w:p w:rsidR="00E80146" w:rsidRDefault="00E80146">
      <w:pPr>
        <w:pStyle w:val="ConsPlusTitle"/>
        <w:jc w:val="center"/>
      </w:pPr>
      <w:r>
        <w:t>и (или) отказа в предоставлении государственной услуги</w:t>
      </w:r>
    </w:p>
    <w:p w:rsidR="00E80146" w:rsidRDefault="00E80146">
      <w:pPr>
        <w:pStyle w:val="ConsPlusNormal"/>
        <w:jc w:val="both"/>
      </w:pPr>
    </w:p>
    <w:p w:rsidR="00E80146" w:rsidRDefault="00E80146">
      <w:pPr>
        <w:pStyle w:val="ConsPlusNormal"/>
        <w:ind w:firstLine="540"/>
        <w:jc w:val="both"/>
      </w:pPr>
      <w:r>
        <w:t>10.1. Исчерпывающий перечень оснований для отказа в предоставлении государственной услуги:</w:t>
      </w:r>
    </w:p>
    <w:p w:rsidR="00E80146" w:rsidRDefault="00E80146">
      <w:pPr>
        <w:pStyle w:val="ConsPlusNormal"/>
        <w:spacing w:before="220"/>
        <w:ind w:firstLine="540"/>
        <w:jc w:val="both"/>
      </w:pPr>
      <w:r>
        <w:t xml:space="preserve">представление в неполном объеме документов, указанных в </w:t>
      </w:r>
      <w:hyperlink w:anchor="P123" w:history="1">
        <w:r>
          <w:rPr>
            <w:color w:val="0000FF"/>
          </w:rPr>
          <w:t>подразделе 6</w:t>
        </w:r>
      </w:hyperlink>
      <w:r>
        <w:t xml:space="preserve"> настоящего раздела;</w:t>
      </w:r>
    </w:p>
    <w:p w:rsidR="00E80146" w:rsidRDefault="00E80146">
      <w:pPr>
        <w:pStyle w:val="ConsPlusNormal"/>
        <w:spacing w:before="220"/>
        <w:ind w:firstLine="540"/>
        <w:jc w:val="both"/>
      </w:pPr>
      <w:r>
        <w:t>наличие любых исправлений в представленных документах.</w:t>
      </w:r>
    </w:p>
    <w:p w:rsidR="00E80146" w:rsidRDefault="00E80146">
      <w:pPr>
        <w:pStyle w:val="ConsPlusNormal"/>
        <w:spacing w:before="220"/>
        <w:ind w:firstLine="540"/>
        <w:jc w:val="both"/>
      </w:pPr>
      <w:r>
        <w:t>10.2. Основания для приостановления предоставления государственной услуги нормативными правовыми актами Российской Федерации и Ростовской области не предусмотрены.</w:t>
      </w:r>
    </w:p>
    <w:p w:rsidR="00E80146" w:rsidRDefault="00E80146">
      <w:pPr>
        <w:pStyle w:val="ConsPlusNormal"/>
        <w:spacing w:before="220"/>
        <w:ind w:firstLine="540"/>
        <w:jc w:val="both"/>
      </w:pPr>
      <w:r>
        <w:t xml:space="preserve">10.3. Не допускается отказ в предоставлении государственной услуги в случае, если необходимые документы поданы в соответствии с информацией о сроках и порядке предоставления государственной услуги, опубликованной на ЕПГУ и официальном сайте </w:t>
      </w:r>
      <w:proofErr w:type="spellStart"/>
      <w:r>
        <w:t>минтруда</w:t>
      </w:r>
      <w:proofErr w:type="spellEnd"/>
      <w:r>
        <w:t xml:space="preserve"> области.</w:t>
      </w:r>
    </w:p>
    <w:p w:rsidR="00E80146" w:rsidRDefault="00E80146">
      <w:pPr>
        <w:pStyle w:val="ConsPlusNormal"/>
        <w:jc w:val="both"/>
      </w:pPr>
    </w:p>
    <w:p w:rsidR="00E80146" w:rsidRDefault="00E80146">
      <w:pPr>
        <w:pStyle w:val="ConsPlusTitle"/>
        <w:jc w:val="center"/>
        <w:outlineLvl w:val="2"/>
      </w:pPr>
      <w:r>
        <w:t>11. Перечень услуг, которые являются необходимыми</w:t>
      </w:r>
    </w:p>
    <w:p w:rsidR="00E80146" w:rsidRDefault="00E80146">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E80146" w:rsidRDefault="00E80146">
      <w:pPr>
        <w:pStyle w:val="ConsPlusNormal"/>
        <w:jc w:val="both"/>
      </w:pPr>
    </w:p>
    <w:p w:rsidR="00E80146" w:rsidRDefault="00E80146">
      <w:pPr>
        <w:pStyle w:val="ConsPlusNormal"/>
        <w:ind w:firstLine="540"/>
        <w:jc w:val="both"/>
      </w:pPr>
      <w:r>
        <w:t>При предоставлении государственной услуги оказание иных услуг, необходимых и обязательных для предоставления государственной услуги, не предусматривается.</w:t>
      </w:r>
    </w:p>
    <w:p w:rsidR="00E80146" w:rsidRDefault="00E80146">
      <w:pPr>
        <w:pStyle w:val="ConsPlusNormal"/>
        <w:jc w:val="both"/>
      </w:pPr>
    </w:p>
    <w:p w:rsidR="00E80146" w:rsidRDefault="00E80146">
      <w:pPr>
        <w:pStyle w:val="ConsPlusTitle"/>
        <w:jc w:val="center"/>
        <w:outlineLvl w:val="2"/>
      </w:pPr>
      <w:r>
        <w:t xml:space="preserve">12. Порядок, размер и основания взимания </w:t>
      </w:r>
      <w:proofErr w:type="gramStart"/>
      <w:r>
        <w:t>государственной</w:t>
      </w:r>
      <w:proofErr w:type="gramEnd"/>
    </w:p>
    <w:p w:rsidR="00E80146" w:rsidRDefault="00E80146">
      <w:pPr>
        <w:pStyle w:val="ConsPlusTitle"/>
        <w:jc w:val="center"/>
      </w:pPr>
      <w:r>
        <w:t>пошлины или иной платы, взимаемой за предоставление</w:t>
      </w:r>
    </w:p>
    <w:p w:rsidR="00E80146" w:rsidRDefault="00E80146">
      <w:pPr>
        <w:pStyle w:val="ConsPlusTitle"/>
        <w:jc w:val="center"/>
      </w:pPr>
      <w:r>
        <w:t>государственной услуги</w:t>
      </w:r>
    </w:p>
    <w:p w:rsidR="00E80146" w:rsidRDefault="00E80146">
      <w:pPr>
        <w:pStyle w:val="ConsPlusNormal"/>
        <w:jc w:val="both"/>
      </w:pPr>
    </w:p>
    <w:p w:rsidR="00E80146" w:rsidRDefault="00E80146">
      <w:pPr>
        <w:pStyle w:val="ConsPlusNormal"/>
        <w:ind w:firstLine="540"/>
        <w:jc w:val="both"/>
      </w:pPr>
      <w:r>
        <w:t>Государственная пошлина или иная плата за предоставление государственной услуги не взимается. Предоставление государственной услуги осуществляется бесплатно.</w:t>
      </w:r>
    </w:p>
    <w:p w:rsidR="00E80146" w:rsidRDefault="00E80146">
      <w:pPr>
        <w:pStyle w:val="ConsPlusNormal"/>
        <w:jc w:val="both"/>
      </w:pPr>
    </w:p>
    <w:p w:rsidR="00E80146" w:rsidRDefault="00E80146">
      <w:pPr>
        <w:pStyle w:val="ConsPlusTitle"/>
        <w:jc w:val="center"/>
        <w:outlineLvl w:val="2"/>
      </w:pPr>
      <w:r>
        <w:t>13. Порядок, размер и основания взимания</w:t>
      </w:r>
    </w:p>
    <w:p w:rsidR="00E80146" w:rsidRDefault="00E80146">
      <w:pPr>
        <w:pStyle w:val="ConsPlusTitle"/>
        <w:jc w:val="center"/>
      </w:pPr>
      <w:r>
        <w:t>платы за предоставление услуг, которые являются необходимыми</w:t>
      </w:r>
    </w:p>
    <w:p w:rsidR="00E80146" w:rsidRDefault="00E80146">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E80146" w:rsidRDefault="00E80146">
      <w:pPr>
        <w:pStyle w:val="ConsPlusNormal"/>
        <w:jc w:val="both"/>
      </w:pPr>
    </w:p>
    <w:p w:rsidR="00E80146" w:rsidRDefault="00E80146">
      <w:pPr>
        <w:pStyle w:val="ConsPlusNormal"/>
        <w:ind w:firstLine="540"/>
        <w:jc w:val="both"/>
      </w:pPr>
      <w:r>
        <w:t>Порядок, размер и основание взимания платы за предоставление услуг, которые являются необходимыми и обязательными для предоставления государственной услуги, нормативными правовыми актами не предусмотрены.</w:t>
      </w:r>
    </w:p>
    <w:p w:rsidR="00E80146" w:rsidRDefault="00E80146">
      <w:pPr>
        <w:pStyle w:val="ConsPlusNormal"/>
        <w:jc w:val="both"/>
      </w:pPr>
    </w:p>
    <w:p w:rsidR="00E80146" w:rsidRDefault="00E80146">
      <w:pPr>
        <w:pStyle w:val="ConsPlusTitle"/>
        <w:jc w:val="center"/>
        <w:outlineLvl w:val="2"/>
      </w:pPr>
      <w:r>
        <w:t>14. Максимальный срок ожидания в очереди при подаче запроса</w:t>
      </w:r>
    </w:p>
    <w:p w:rsidR="00E80146" w:rsidRDefault="00E80146">
      <w:pPr>
        <w:pStyle w:val="ConsPlusTitle"/>
        <w:jc w:val="center"/>
      </w:pPr>
      <w:r>
        <w:t>о предоставлении государственной услуги и при получении</w:t>
      </w:r>
    </w:p>
    <w:p w:rsidR="00E80146" w:rsidRDefault="00E80146">
      <w:pPr>
        <w:pStyle w:val="ConsPlusTitle"/>
        <w:jc w:val="center"/>
      </w:pPr>
      <w:r>
        <w:t>результата предоставления государственной услуги</w:t>
      </w:r>
    </w:p>
    <w:p w:rsidR="00E80146" w:rsidRDefault="00E80146">
      <w:pPr>
        <w:pStyle w:val="ConsPlusNormal"/>
        <w:jc w:val="both"/>
      </w:pPr>
    </w:p>
    <w:p w:rsidR="00E80146" w:rsidRDefault="00E80146">
      <w:pPr>
        <w:pStyle w:val="ConsPlusNormal"/>
        <w:ind w:firstLine="540"/>
        <w:jc w:val="both"/>
      </w:pPr>
      <w:r>
        <w:t>При личном обращении в ОСЗН или МФЦ максимальное время ожидания в очереди для получения информации о процедуре предоставления государственной услуги, а также при получении результата не должно превышать 15 минут.</w:t>
      </w:r>
    </w:p>
    <w:p w:rsidR="00E80146" w:rsidRDefault="00E80146">
      <w:pPr>
        <w:pStyle w:val="ConsPlusNormal"/>
        <w:jc w:val="both"/>
      </w:pPr>
    </w:p>
    <w:p w:rsidR="00E80146" w:rsidRDefault="00E80146">
      <w:pPr>
        <w:pStyle w:val="ConsPlusTitle"/>
        <w:jc w:val="center"/>
        <w:outlineLvl w:val="2"/>
      </w:pPr>
      <w:r>
        <w:lastRenderedPageBreak/>
        <w:t>15. Срок и порядок регистрации запроса заявителя</w:t>
      </w:r>
    </w:p>
    <w:p w:rsidR="00E80146" w:rsidRDefault="00E80146">
      <w:pPr>
        <w:pStyle w:val="ConsPlusTitle"/>
        <w:jc w:val="center"/>
      </w:pPr>
      <w:r>
        <w:t>о предоставлении государственной услуги и услуги,</w:t>
      </w:r>
    </w:p>
    <w:p w:rsidR="00E80146" w:rsidRDefault="00E80146">
      <w:pPr>
        <w:pStyle w:val="ConsPlusTitle"/>
        <w:jc w:val="center"/>
      </w:pPr>
      <w:r>
        <w:t>предоставляемой организацией, участвующей в предоставлении</w:t>
      </w:r>
    </w:p>
    <w:p w:rsidR="00E80146" w:rsidRDefault="00E80146">
      <w:pPr>
        <w:pStyle w:val="ConsPlusTitle"/>
        <w:jc w:val="center"/>
      </w:pPr>
      <w:r>
        <w:t>государственной услуги, в том числе в электронной форме</w:t>
      </w:r>
    </w:p>
    <w:p w:rsidR="00E80146" w:rsidRDefault="00E80146">
      <w:pPr>
        <w:pStyle w:val="ConsPlusNormal"/>
        <w:jc w:val="both"/>
      </w:pPr>
    </w:p>
    <w:p w:rsidR="00E80146" w:rsidRDefault="00E80146">
      <w:pPr>
        <w:pStyle w:val="ConsPlusNormal"/>
        <w:ind w:firstLine="540"/>
        <w:jc w:val="both"/>
      </w:pPr>
      <w:proofErr w:type="gramStart"/>
      <w:r>
        <w:t xml:space="preserve">Заявление, поданное в ОСЗН, поступившее по почте, регистрируются его работником в день поступления в </w:t>
      </w:r>
      <w:hyperlink r:id="rId15" w:history="1">
        <w:r>
          <w:rPr>
            <w:color w:val="0000FF"/>
          </w:rPr>
          <w:t>Журнале</w:t>
        </w:r>
      </w:hyperlink>
      <w:r>
        <w:t xml:space="preserve"> регистрации заявлений на предоставление государственной услуги по форме согласно приложению N 2 к Положению о порядке расходования субвенций, предоставляемых из федерального бюджета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утвержденному</w:t>
      </w:r>
      <w:proofErr w:type="gramEnd"/>
      <w:r>
        <w:t xml:space="preserve"> постановлением Правительства Ростовской области от 30.12.2011 N 339 "О порядке расходования субвенций, предоставляемых из федерального бюджета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E80146" w:rsidRDefault="00E80146">
      <w:pPr>
        <w:pStyle w:val="ConsPlusNormal"/>
        <w:spacing w:before="220"/>
        <w:ind w:firstLine="540"/>
        <w:jc w:val="both"/>
      </w:pPr>
      <w:r>
        <w:t>Заявление, поданное в МФЦ, регистрируется его работником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E80146" w:rsidRDefault="00E80146">
      <w:pPr>
        <w:pStyle w:val="ConsPlusNormal"/>
        <w:spacing w:before="220"/>
        <w:ind w:firstLine="540"/>
        <w:jc w:val="both"/>
      </w:pPr>
      <w:r>
        <w:t>Регистрация документов заявителя о предоставлении государственной услуги, направленных в электронном виде с использованием ЕПГУ, осуществляется в день их поступления в ОСЗН либо на следующий рабочий день в случае поступления документов по окончании рабочего времени ОСЗН. В случае поступления документов заявителя о предоставлении государственной услуги в выходные или нерабочие праздничные дни их регистрация осуществляется в первый рабочий день ОСЗН, следующий за выходным или нерабочим праздничным днем.</w:t>
      </w:r>
    </w:p>
    <w:p w:rsidR="00E80146" w:rsidRDefault="00E80146">
      <w:pPr>
        <w:pStyle w:val="ConsPlusNormal"/>
        <w:jc w:val="both"/>
      </w:pPr>
    </w:p>
    <w:p w:rsidR="00E80146" w:rsidRDefault="00E80146">
      <w:pPr>
        <w:pStyle w:val="ConsPlusTitle"/>
        <w:jc w:val="center"/>
        <w:outlineLvl w:val="2"/>
      </w:pPr>
      <w:r>
        <w:t>16. Требования к помещениям, в которых предоставляются</w:t>
      </w:r>
    </w:p>
    <w:p w:rsidR="00E80146" w:rsidRDefault="00E80146">
      <w:pPr>
        <w:pStyle w:val="ConsPlusTitle"/>
        <w:jc w:val="center"/>
      </w:pPr>
      <w:r>
        <w:t>государственная услуга, услуга, предоставляемая</w:t>
      </w:r>
    </w:p>
    <w:p w:rsidR="00E80146" w:rsidRDefault="00E80146">
      <w:pPr>
        <w:pStyle w:val="ConsPlusTitle"/>
        <w:jc w:val="center"/>
      </w:pPr>
      <w:r>
        <w:t>организацией, участвующей в предоставлении государственной</w:t>
      </w:r>
    </w:p>
    <w:p w:rsidR="00E80146" w:rsidRDefault="00E80146">
      <w:pPr>
        <w:pStyle w:val="ConsPlusTitle"/>
        <w:jc w:val="center"/>
      </w:pPr>
      <w:r>
        <w:t>услуги, к месту ожидания и приема заявителей, размещению</w:t>
      </w:r>
    </w:p>
    <w:p w:rsidR="00E80146" w:rsidRDefault="00E80146">
      <w:pPr>
        <w:pStyle w:val="ConsPlusTitle"/>
        <w:jc w:val="center"/>
      </w:pPr>
      <w:r>
        <w:t xml:space="preserve">и оформлению </w:t>
      </w:r>
      <w:proofErr w:type="gramStart"/>
      <w:r>
        <w:t>визуальной</w:t>
      </w:r>
      <w:proofErr w:type="gramEnd"/>
      <w:r>
        <w:t xml:space="preserve">, текстовой и </w:t>
      </w:r>
      <w:proofErr w:type="spellStart"/>
      <w:r>
        <w:t>мультимедийной</w:t>
      </w:r>
      <w:proofErr w:type="spellEnd"/>
    </w:p>
    <w:p w:rsidR="00E80146" w:rsidRDefault="00E80146">
      <w:pPr>
        <w:pStyle w:val="ConsPlusTitle"/>
        <w:jc w:val="center"/>
      </w:pPr>
      <w:r>
        <w:t>информации о порядке предоставления таких услуг</w:t>
      </w:r>
    </w:p>
    <w:p w:rsidR="00E80146" w:rsidRDefault="00E80146">
      <w:pPr>
        <w:pStyle w:val="ConsPlusNormal"/>
        <w:jc w:val="both"/>
      </w:pPr>
    </w:p>
    <w:p w:rsidR="00E80146" w:rsidRDefault="00E80146">
      <w:pPr>
        <w:pStyle w:val="ConsPlusNormal"/>
        <w:ind w:firstLine="540"/>
        <w:jc w:val="both"/>
      </w:pPr>
      <w:r>
        <w:t>16.1. В помещении ОСЗН для работы с гражданами размещаются информационные стенды, содержащие информацию по условиям предоставления государственной услуги, графику работы специалистов, образцам заполняемых документов, а также информацию, касающуюся порядка предоставления государственной услуги.</w:t>
      </w:r>
    </w:p>
    <w:p w:rsidR="00E80146" w:rsidRDefault="00E80146">
      <w:pPr>
        <w:pStyle w:val="ConsPlusNormal"/>
        <w:spacing w:before="220"/>
        <w:ind w:firstLine="540"/>
        <w:jc w:val="both"/>
      </w:pPr>
      <w:r>
        <w:t>Работники ОСЗН, ведущие прием граждан, обеспечиваются личными нагрудными карточками (</w:t>
      </w:r>
      <w:proofErr w:type="spellStart"/>
      <w:r>
        <w:t>бейджами</w:t>
      </w:r>
      <w:proofErr w:type="spellEnd"/>
      <w:r>
        <w:t>) и (или) настольными табличками.</w:t>
      </w:r>
    </w:p>
    <w:p w:rsidR="00E80146" w:rsidRDefault="00E80146">
      <w:pPr>
        <w:pStyle w:val="ConsPlusNormal"/>
        <w:spacing w:before="220"/>
        <w:ind w:firstLine="540"/>
        <w:jc w:val="both"/>
      </w:pPr>
      <w:r>
        <w:t>Здание должно быть оборудовано входом для свободного доступа заявителей в помещение, в том числе и для инвалидов.</w:t>
      </w:r>
    </w:p>
    <w:p w:rsidR="00E80146" w:rsidRDefault="00E80146">
      <w:pPr>
        <w:pStyle w:val="ConsPlusNormal"/>
        <w:spacing w:before="220"/>
        <w:ind w:firstLine="540"/>
        <w:jc w:val="both"/>
      </w:pPr>
      <w:r>
        <w:t>Вход в здание должен быть оборудован информационной табличкой (вывеской), содержащей информацию об организации, осуществляющей предоставление государственной услуги:</w:t>
      </w:r>
    </w:p>
    <w:p w:rsidR="00E80146" w:rsidRDefault="00E80146">
      <w:pPr>
        <w:pStyle w:val="ConsPlusNormal"/>
        <w:spacing w:before="220"/>
        <w:ind w:firstLine="540"/>
        <w:jc w:val="both"/>
      </w:pPr>
      <w:r>
        <w:t>наименование;</w:t>
      </w:r>
    </w:p>
    <w:p w:rsidR="00E80146" w:rsidRDefault="00E80146">
      <w:pPr>
        <w:pStyle w:val="ConsPlusNormal"/>
        <w:spacing w:before="220"/>
        <w:ind w:firstLine="540"/>
        <w:jc w:val="both"/>
      </w:pPr>
      <w:r>
        <w:t>режим работы.</w:t>
      </w:r>
    </w:p>
    <w:p w:rsidR="00E80146" w:rsidRDefault="00E80146">
      <w:pPr>
        <w:pStyle w:val="ConsPlusNormal"/>
        <w:spacing w:before="220"/>
        <w:ind w:firstLine="540"/>
        <w:jc w:val="both"/>
      </w:pPr>
      <w:r>
        <w:lastRenderedPageBreak/>
        <w:t>Прием заявителей осуществляется в специально выделенных для этих целей помещениях.</w:t>
      </w:r>
    </w:p>
    <w:p w:rsidR="00E80146" w:rsidRDefault="00E80146">
      <w:pPr>
        <w:pStyle w:val="ConsPlusNormal"/>
        <w:spacing w:before="220"/>
        <w:ind w:firstLine="540"/>
        <w:jc w:val="both"/>
      </w:pPr>
      <w:r>
        <w:t>Присутственные места включают места для ожидания, информирования, приема заявителей.</w:t>
      </w:r>
    </w:p>
    <w:p w:rsidR="00E80146" w:rsidRDefault="00E80146">
      <w:pPr>
        <w:pStyle w:val="ConsPlusNormal"/>
        <w:spacing w:before="220"/>
        <w:ind w:firstLine="540"/>
        <w:jc w:val="both"/>
      </w:pPr>
      <w:r>
        <w:t>У входа в каждое из помещений размещается табличка с наименованием государственной услуги и номером кабинета.</w:t>
      </w:r>
    </w:p>
    <w:p w:rsidR="00E80146" w:rsidRDefault="00E80146">
      <w:pPr>
        <w:pStyle w:val="ConsPlusNormal"/>
        <w:spacing w:before="220"/>
        <w:ind w:firstLine="540"/>
        <w:jc w:val="both"/>
      </w:pPr>
      <w:r>
        <w:t>Присутственные места оборудуются:</w:t>
      </w:r>
    </w:p>
    <w:p w:rsidR="00E80146" w:rsidRDefault="00E80146">
      <w:pPr>
        <w:pStyle w:val="ConsPlusNormal"/>
        <w:spacing w:before="220"/>
        <w:ind w:firstLine="540"/>
        <w:jc w:val="both"/>
      </w:pPr>
      <w:r>
        <w:t>противопожарной системой и средствами пожаротушения;</w:t>
      </w:r>
    </w:p>
    <w:p w:rsidR="00E80146" w:rsidRDefault="00E80146">
      <w:pPr>
        <w:pStyle w:val="ConsPlusNormal"/>
        <w:spacing w:before="220"/>
        <w:ind w:firstLine="540"/>
        <w:jc w:val="both"/>
      </w:pPr>
      <w:r>
        <w:t>системой оповещения о возникновении чрезвычайной ситуации.</w:t>
      </w:r>
    </w:p>
    <w:p w:rsidR="00E80146" w:rsidRDefault="00E80146">
      <w:pPr>
        <w:pStyle w:val="ConsPlusNormal"/>
        <w:spacing w:before="220"/>
        <w:ind w:firstLine="540"/>
        <w:jc w:val="both"/>
      </w:pPr>
      <w:r>
        <w:t>Вход и выход из помещений оборудуются соответствующими указателями.</w:t>
      </w:r>
    </w:p>
    <w:p w:rsidR="00E80146" w:rsidRDefault="00E80146">
      <w:pPr>
        <w:pStyle w:val="ConsPlusNormal"/>
        <w:spacing w:before="220"/>
        <w:ind w:firstLine="540"/>
        <w:jc w:val="both"/>
      </w:pPr>
      <w:r>
        <w:t>Места информирования, предназначенные для ознакомления заявителей с информационными материалами, оборудуются:</w:t>
      </w:r>
    </w:p>
    <w:p w:rsidR="00E80146" w:rsidRDefault="00E80146">
      <w:pPr>
        <w:pStyle w:val="ConsPlusNormal"/>
        <w:spacing w:before="220"/>
        <w:ind w:firstLine="540"/>
        <w:jc w:val="both"/>
      </w:pPr>
      <w:r>
        <w:t xml:space="preserve">информационными стендами, в том числе </w:t>
      </w:r>
      <w:proofErr w:type="spellStart"/>
      <w:r>
        <w:t>мультимедийными</w:t>
      </w:r>
      <w:proofErr w:type="spellEnd"/>
      <w:r>
        <w:t xml:space="preserve"> средствами информирования;</w:t>
      </w:r>
    </w:p>
    <w:p w:rsidR="00E80146" w:rsidRDefault="00E80146">
      <w:pPr>
        <w:pStyle w:val="ConsPlusNormal"/>
        <w:spacing w:before="220"/>
        <w:ind w:firstLine="540"/>
        <w:jc w:val="both"/>
      </w:pPr>
      <w:r>
        <w:t>стульями и столами для возможности оформления документов;</w:t>
      </w:r>
    </w:p>
    <w:p w:rsidR="00E80146" w:rsidRDefault="00E80146">
      <w:pPr>
        <w:pStyle w:val="ConsPlusNormal"/>
        <w:spacing w:before="220"/>
        <w:ind w:firstLine="540"/>
        <w:jc w:val="both"/>
      </w:pPr>
      <w:r>
        <w:t>образцами заявлений.</w:t>
      </w:r>
    </w:p>
    <w:p w:rsidR="00E80146" w:rsidRDefault="00E80146">
      <w:pPr>
        <w:pStyle w:val="ConsPlusNormal"/>
        <w:spacing w:before="220"/>
        <w:ind w:firstLine="540"/>
        <w:jc w:val="both"/>
      </w:pPr>
      <w:r>
        <w:t>Места ожидания в очереди на предоставление документов должны быть оборудованы стульями или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E80146" w:rsidRDefault="00E80146">
      <w:pPr>
        <w:pStyle w:val="ConsPlusNormal"/>
        <w:spacing w:before="220"/>
        <w:ind w:firstLine="540"/>
        <w:jc w:val="both"/>
      </w:pPr>
      <w:r>
        <w:t>Места для заполнения документов оборудуются стульями, столами и обеспечиваются образцами заполнения документов.</w:t>
      </w:r>
    </w:p>
    <w:p w:rsidR="00E80146" w:rsidRDefault="00E80146">
      <w:pPr>
        <w:pStyle w:val="ConsPlusNormal"/>
        <w:spacing w:before="220"/>
        <w:ind w:firstLine="540"/>
        <w:jc w:val="both"/>
      </w:pPr>
      <w:r>
        <w:t>В здании органа, осуществляющего предоставление государственной услуги, организуются помещения для специалиста, ведущего прием заявителей.</w:t>
      </w:r>
    </w:p>
    <w:p w:rsidR="00E80146" w:rsidRDefault="00E80146">
      <w:pPr>
        <w:pStyle w:val="ConsPlusNormal"/>
        <w:spacing w:before="220"/>
        <w:ind w:firstLine="540"/>
        <w:jc w:val="both"/>
      </w:pPr>
      <w:r>
        <w:t>Прием всего комплекта документов, необходимых для предоставления государственной услуги, и выдача документов/информации по окончании предоставления государственной услуги осуществляется в одном кабинете.</w:t>
      </w:r>
    </w:p>
    <w:p w:rsidR="00E80146" w:rsidRDefault="00E80146">
      <w:pPr>
        <w:pStyle w:val="ConsPlusNormal"/>
        <w:spacing w:before="220"/>
        <w:ind w:firstLine="540"/>
        <w:jc w:val="both"/>
      </w:pPr>
      <w:r>
        <w:t>Кабинет приема заявителей должен быть оборудован информационными табличками (вывесками) с указанием:</w:t>
      </w:r>
    </w:p>
    <w:p w:rsidR="00E80146" w:rsidRDefault="00E80146">
      <w:pPr>
        <w:pStyle w:val="ConsPlusNormal"/>
        <w:spacing w:before="220"/>
        <w:ind w:firstLine="540"/>
        <w:jc w:val="both"/>
      </w:pPr>
      <w:r>
        <w:t>номера кабинета;</w:t>
      </w:r>
    </w:p>
    <w:p w:rsidR="00E80146" w:rsidRDefault="00E80146">
      <w:pPr>
        <w:pStyle w:val="ConsPlusNormal"/>
        <w:spacing w:before="220"/>
        <w:ind w:firstLine="540"/>
        <w:jc w:val="both"/>
      </w:pPr>
      <w:r>
        <w:t>наименования предоставления государственной услуги.</w:t>
      </w:r>
    </w:p>
    <w:p w:rsidR="00E80146" w:rsidRDefault="00E80146">
      <w:pPr>
        <w:pStyle w:val="ConsPlusNormal"/>
        <w:spacing w:before="220"/>
        <w:ind w:firstLine="540"/>
        <w:jc w:val="both"/>
      </w:pPr>
      <w:r>
        <w:t xml:space="preserve">Каждое рабочее место специалистов </w:t>
      </w:r>
      <w:proofErr w:type="spellStart"/>
      <w:r>
        <w:t>минтруда</w:t>
      </w:r>
      <w:proofErr w:type="spellEnd"/>
      <w:r>
        <w:t xml:space="preserve"> области, ОСЗН должно быть оборудовано персональным компьютером с возможностью доступа к необходимым информационным базам данных, печатающим устройством.</w:t>
      </w:r>
    </w:p>
    <w:p w:rsidR="00E80146" w:rsidRDefault="00E80146">
      <w:pPr>
        <w:pStyle w:val="ConsPlusNormal"/>
        <w:spacing w:before="220"/>
        <w:ind w:firstLine="540"/>
        <w:jc w:val="both"/>
      </w:pPr>
      <w:r>
        <w:t>При организации рабочих мест должна быть предусмотрена возможность свободного входа и выхода специалистов из помещения при необходимости.</w:t>
      </w:r>
    </w:p>
    <w:p w:rsidR="00E80146" w:rsidRDefault="00E80146">
      <w:pPr>
        <w:pStyle w:val="ConsPlusNormal"/>
        <w:spacing w:before="220"/>
        <w:ind w:firstLine="540"/>
        <w:jc w:val="both"/>
      </w:pPr>
      <w:r>
        <w:t>В местах предоставления государственной услуги обеспечивается беспрепятственный доступ инвалидов для получения государственной услуги, в том числе:</w:t>
      </w:r>
    </w:p>
    <w:p w:rsidR="00E80146" w:rsidRDefault="00E80146">
      <w:pPr>
        <w:pStyle w:val="ConsPlusNormal"/>
        <w:spacing w:before="220"/>
        <w:ind w:firstLine="540"/>
        <w:jc w:val="both"/>
      </w:pPr>
      <w:r>
        <w:t>условия для беспрепятственного доступа к ним и предоставляемой в них государственной услуге;</w:t>
      </w:r>
    </w:p>
    <w:p w:rsidR="00E80146" w:rsidRDefault="00E80146">
      <w:pPr>
        <w:pStyle w:val="ConsPlusNormal"/>
        <w:spacing w:before="220"/>
        <w:ind w:firstLine="540"/>
        <w:jc w:val="both"/>
      </w:pPr>
      <w:r>
        <w:lastRenderedPageBreak/>
        <w:t xml:space="preserve">возможность самостоятельного или с помощью специалистов, предоставляющих услугу, передвижения в здании </w:t>
      </w:r>
      <w:proofErr w:type="spellStart"/>
      <w:r>
        <w:t>минтруда</w:t>
      </w:r>
      <w:proofErr w:type="spellEnd"/>
      <w:r>
        <w:t xml:space="preserve"> области, в здании ОСЗН, входа в помещения и выхода из них;</w:t>
      </w:r>
    </w:p>
    <w:p w:rsidR="00E80146" w:rsidRDefault="00E80146">
      <w:pPr>
        <w:pStyle w:val="ConsPlusNormal"/>
        <w:spacing w:before="220"/>
        <w:ind w:firstLine="540"/>
        <w:jc w:val="both"/>
      </w:pPr>
      <w:r>
        <w:t xml:space="preserve">возможность посадки в транспортное средство и высадки из него перед входом в помещения </w:t>
      </w:r>
      <w:proofErr w:type="spellStart"/>
      <w:r>
        <w:t>минтруда</w:t>
      </w:r>
      <w:proofErr w:type="spellEnd"/>
      <w:r>
        <w:t xml:space="preserve"> области, ОСЗН, в том числе с использованием кресла-коляски и при необходимости с помощью специалиста, предоставляющего услугу;</w:t>
      </w:r>
    </w:p>
    <w:p w:rsidR="00E80146" w:rsidRDefault="00E80146">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помещениям и государственной услуге с учетом ограничений их жизнедеятельности;</w:t>
      </w:r>
    </w:p>
    <w:p w:rsidR="00E80146" w:rsidRDefault="00E80146">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80146" w:rsidRDefault="00E80146">
      <w:pPr>
        <w:pStyle w:val="ConsPlusNormal"/>
        <w:spacing w:before="220"/>
        <w:ind w:firstLine="540"/>
        <w:jc w:val="both"/>
      </w:pPr>
      <w:r>
        <w:t>16.2. Требования к помещению МФЦ, в котором организуется предоставление государственной услуги:</w:t>
      </w:r>
    </w:p>
    <w:p w:rsidR="00E80146" w:rsidRDefault="00E80146">
      <w:pPr>
        <w:pStyle w:val="ConsPlusNormal"/>
        <w:spacing w:before="220"/>
        <w:ind w:firstLine="540"/>
        <w:jc w:val="both"/>
      </w:pPr>
      <w:proofErr w:type="gramStart"/>
      <w:r>
        <w:t xml:space="preserve">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w:t>
      </w:r>
      <w:hyperlink r:id="rId16" w:history="1">
        <w:r>
          <w:rPr>
            <w:color w:val="0000FF"/>
          </w:rPr>
          <w:t>закона</w:t>
        </w:r>
      </w:hyperlink>
      <w:r>
        <w:t xml:space="preserve"> от 30.12.2009 N 384-ФЗ, а также кнопкой вызова работника МФЦ, обеспечена возможность свободного и беспрепятственного передвижения в помещении инвалидов самостоятельно или с помощью работника МФЦ, организован отдельный туалет для пользования заявителями с ограниченными физическими возможностями</w:t>
      </w:r>
      <w:proofErr w:type="gramEnd"/>
      <w:r>
        <w:t>, оборудование и носители информации, необходимые для обеспечения беспрепятственного доступа инвалидов к помещениям и государственной услуге, размещены с учетом ограничений их жизнедеятельности, необходимая для инвалидов звуковая и зрительная информация, а также надписи, знаки дублируются знаками, выполненными рельефно-точечным шрифтом Брайля);</w:t>
      </w:r>
    </w:p>
    <w:p w:rsidR="00E80146" w:rsidRDefault="00E80146">
      <w:pPr>
        <w:pStyle w:val="ConsPlusNormal"/>
        <w:spacing w:before="220"/>
        <w:ind w:firstLine="540"/>
        <w:jc w:val="both"/>
      </w:pPr>
      <w: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E80146" w:rsidRDefault="00E80146">
      <w:pPr>
        <w:pStyle w:val="ConsPlusNormal"/>
        <w:spacing w:before="220"/>
        <w:ind w:firstLine="540"/>
        <w:jc w:val="both"/>
      </w:pPr>
      <w:r>
        <w:t>оборудование помещения для получения государственной услуги заявителями с детьми (наличие детской комнаты или детского уголка);</w:t>
      </w:r>
    </w:p>
    <w:p w:rsidR="00E80146" w:rsidRDefault="00E80146">
      <w:pPr>
        <w:pStyle w:val="ConsPlusNormal"/>
        <w:spacing w:before="220"/>
        <w:ind w:firstLine="540"/>
        <w:jc w:val="both"/>
      </w:pPr>
      <w:r>
        <w:t>наличие бесплатного опрятного туалета для заявителей;</w:t>
      </w:r>
    </w:p>
    <w:p w:rsidR="00E80146" w:rsidRDefault="00E80146">
      <w:pPr>
        <w:pStyle w:val="ConsPlusNormal"/>
        <w:spacing w:before="220"/>
        <w:ind w:firstLine="540"/>
        <w:jc w:val="both"/>
      </w:pPr>
      <w:r>
        <w:t>наличие бесплатной парковки для автомобильного транспорта заявителей, в том числе для автотранспорта заявителей с ограниченными физическими возможностями, возможность посадки инвалидов в транспортное средство и высадки из него перед входом в помещение, в том числе с использованием кресла-коляски и при необходимости с помощью работника МФЦ;</w:t>
      </w:r>
    </w:p>
    <w:p w:rsidR="00E80146" w:rsidRDefault="00E80146">
      <w:pPr>
        <w:pStyle w:val="ConsPlusNormal"/>
        <w:spacing w:before="220"/>
        <w:ind w:firstLine="540"/>
        <w:jc w:val="both"/>
      </w:pPr>
      <w:r>
        <w:t>наличие пункта оплаты: банкомат, платежный терминал, касса банка (в случае если предусмотрена государственная пошлина или иные платежи);</w:t>
      </w:r>
    </w:p>
    <w:p w:rsidR="00E80146" w:rsidRDefault="00E80146">
      <w:pPr>
        <w:pStyle w:val="ConsPlusNormal"/>
        <w:spacing w:before="220"/>
        <w:ind w:firstLine="540"/>
        <w:jc w:val="both"/>
      </w:pPr>
      <w:proofErr w:type="gramStart"/>
      <w:r>
        <w:t xml:space="preserve">наличие </w:t>
      </w:r>
      <w:proofErr w:type="spellStart"/>
      <w:r>
        <w:t>кулера</w:t>
      </w:r>
      <w:proofErr w:type="spellEnd"/>
      <w:r>
        <w:t xml:space="preserve"> с питьевой водой, предназначенного для безвозмездного пользования заявителями;</w:t>
      </w:r>
      <w:proofErr w:type="gramEnd"/>
    </w:p>
    <w:p w:rsidR="00E80146" w:rsidRDefault="00E80146">
      <w:pPr>
        <w:pStyle w:val="ConsPlusNormal"/>
        <w:spacing w:before="220"/>
        <w:ind w:firstLine="540"/>
        <w:jc w:val="both"/>
      </w:pPr>
      <w:r>
        <w:t xml:space="preserve">наличие недорогого пункта питания (в помещении расположен буфет или </w:t>
      </w:r>
      <w:proofErr w:type="spellStart"/>
      <w:r>
        <w:t>вендинговый</w:t>
      </w:r>
      <w:proofErr w:type="spellEnd"/>
      <w:r>
        <w:t xml:space="preserve"> аппарат, либо в непосредственной близости (до 100 м) расположен продуктовый магазин, пункт общественного питания);</w:t>
      </w:r>
    </w:p>
    <w:p w:rsidR="00E80146" w:rsidRDefault="00E80146">
      <w:pPr>
        <w:pStyle w:val="ConsPlusNormal"/>
        <w:spacing w:before="220"/>
        <w:ind w:firstLine="540"/>
        <w:jc w:val="both"/>
      </w:pPr>
      <w:r>
        <w:t>соблюдение чистоты и опрятности помещения, отсутствие неисправной мебели, инвентаря;</w:t>
      </w:r>
    </w:p>
    <w:p w:rsidR="00E80146" w:rsidRDefault="00E80146">
      <w:pPr>
        <w:pStyle w:val="ConsPlusNormal"/>
        <w:spacing w:before="220"/>
        <w:ind w:firstLine="540"/>
        <w:jc w:val="both"/>
      </w:pPr>
      <w:r>
        <w:t xml:space="preserve">размещение цветов, создание уютной обстановки в секторе информирования и ожидания и </w:t>
      </w:r>
      <w:r>
        <w:lastRenderedPageBreak/>
        <w:t>(или) секторе приема заявителей.</w:t>
      </w:r>
    </w:p>
    <w:p w:rsidR="00E80146" w:rsidRDefault="00E80146">
      <w:pPr>
        <w:pStyle w:val="ConsPlusNormal"/>
        <w:spacing w:before="220"/>
        <w:ind w:firstLine="540"/>
        <w:jc w:val="both"/>
      </w:pPr>
      <w:r>
        <w:t>Определенные настоящим Административным регламентом требования к местам предоставления государственной услуги в МФЦ применяются, если в нем в соответствии с действующим законодательством Российской Федерации не установлены иные более высокие требования.</w:t>
      </w:r>
    </w:p>
    <w:p w:rsidR="00E80146" w:rsidRDefault="00E80146">
      <w:pPr>
        <w:pStyle w:val="ConsPlusNormal"/>
        <w:jc w:val="both"/>
      </w:pPr>
    </w:p>
    <w:p w:rsidR="00E80146" w:rsidRDefault="00E80146">
      <w:pPr>
        <w:pStyle w:val="ConsPlusTitle"/>
        <w:jc w:val="center"/>
        <w:outlineLvl w:val="2"/>
      </w:pPr>
      <w:r>
        <w:t>17. Показатели доступности и качества государственной услуги</w:t>
      </w:r>
    </w:p>
    <w:p w:rsidR="00E80146" w:rsidRDefault="00E80146">
      <w:pPr>
        <w:pStyle w:val="ConsPlusNormal"/>
        <w:jc w:val="both"/>
      </w:pPr>
    </w:p>
    <w:p w:rsidR="00E80146" w:rsidRDefault="00E80146">
      <w:pPr>
        <w:pStyle w:val="ConsPlusNormal"/>
        <w:ind w:firstLine="540"/>
        <w:jc w:val="both"/>
      </w:pPr>
      <w:r>
        <w:t>17.1. Основным показателем качества и доступности государственной услуги является ее соответствие установленным требованиям и удовлетворенность заявителей предоставленными государственными услугами.</w:t>
      </w:r>
    </w:p>
    <w:p w:rsidR="00E80146" w:rsidRDefault="00E80146">
      <w:pPr>
        <w:pStyle w:val="ConsPlusNormal"/>
        <w:spacing w:before="220"/>
        <w:ind w:firstLine="540"/>
        <w:jc w:val="both"/>
      </w:pPr>
      <w:r>
        <w:t>Оценка качества и доступности государственной услуги должна осуществляться по следующим показателям:</w:t>
      </w:r>
    </w:p>
    <w:p w:rsidR="00E80146" w:rsidRDefault="00E80146">
      <w:pPr>
        <w:pStyle w:val="ConsPlusNormal"/>
        <w:spacing w:before="220"/>
        <w:ind w:firstLine="540"/>
        <w:jc w:val="both"/>
      </w:pPr>
      <w:r>
        <w:t>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E80146" w:rsidRDefault="00E80146">
      <w:pPr>
        <w:pStyle w:val="ConsPlusNormal"/>
        <w:spacing w:before="220"/>
        <w:ind w:firstLine="540"/>
        <w:jc w:val="both"/>
      </w:pPr>
      <w:r>
        <w:t>возможность подачи заявления и необходимых документов для получения государственной услуги в МФЦ;</w:t>
      </w:r>
    </w:p>
    <w:p w:rsidR="00E80146" w:rsidRDefault="00E80146">
      <w:pPr>
        <w:pStyle w:val="ConsPlusNormal"/>
        <w:spacing w:before="220"/>
        <w:ind w:firstLine="540"/>
        <w:jc w:val="both"/>
      </w:pPr>
      <w:r>
        <w:t>доступность обращения за предоставлением государственной услуги, в том числе для лиц с ограниченными возможностями здоровья;</w:t>
      </w:r>
    </w:p>
    <w:p w:rsidR="00E80146" w:rsidRDefault="00E80146">
      <w:pPr>
        <w:pStyle w:val="ConsPlusNormal"/>
        <w:spacing w:before="220"/>
        <w:ind w:firstLine="540"/>
        <w:jc w:val="both"/>
      </w:pPr>
      <w:r>
        <w:t>своевременность предоставления государственной услуги в соответствии со стандартом ее предоставления;</w:t>
      </w:r>
    </w:p>
    <w:p w:rsidR="00E80146" w:rsidRDefault="00E80146">
      <w:pPr>
        <w:pStyle w:val="ConsPlusNormal"/>
        <w:spacing w:before="220"/>
        <w:ind w:firstLine="540"/>
        <w:jc w:val="both"/>
      </w:pPr>
      <w: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E80146" w:rsidRDefault="00E80146">
      <w:pPr>
        <w:pStyle w:val="ConsPlusNormal"/>
        <w:spacing w:before="220"/>
        <w:ind w:firstLine="540"/>
        <w:jc w:val="both"/>
      </w:pPr>
      <w:r>
        <w:t>отсутствие обоснованных жалоб со стороны заявителей по результатам предоставления государственной услуги;</w:t>
      </w:r>
    </w:p>
    <w:p w:rsidR="00E80146" w:rsidRDefault="00E80146">
      <w:pPr>
        <w:pStyle w:val="ConsPlusNormal"/>
        <w:spacing w:before="220"/>
        <w:ind w:firstLine="540"/>
        <w:jc w:val="both"/>
      </w:pPr>
      <w: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E80146" w:rsidRDefault="00E80146">
      <w:pPr>
        <w:pStyle w:val="ConsPlusNormal"/>
        <w:spacing w:before="220"/>
        <w:ind w:firstLine="540"/>
        <w:jc w:val="both"/>
      </w:pPr>
      <w:proofErr w:type="gramStart"/>
      <w:r>
        <w:t xml:space="preserve">возможность получения государственной услуги по экстерриториальному принципу, в соответствии с которым подача запросов, документов, информации, необходимых для получения государственной услуги, а также получение результата предоставления услуги в пределах территории Ростовской области осуществляются по выбору заявителя независимо от его места жительства или места пребывания в любом МФЦ, расположенном на территории Ростовской области, в соответствии с порядком, предусмотренным </w:t>
      </w:r>
      <w:hyperlink w:anchor="P338" w:history="1">
        <w:r>
          <w:rPr>
            <w:color w:val="0000FF"/>
          </w:rPr>
          <w:t>подразделом 2 раздела III</w:t>
        </w:r>
        <w:proofErr w:type="gramEnd"/>
      </w:hyperlink>
      <w:r>
        <w:t xml:space="preserve"> настоящего Административного регламента.</w:t>
      </w:r>
    </w:p>
    <w:p w:rsidR="00E80146" w:rsidRDefault="00E80146">
      <w:pPr>
        <w:pStyle w:val="ConsPlusNormal"/>
        <w:spacing w:before="220"/>
        <w:ind w:firstLine="540"/>
        <w:jc w:val="both"/>
      </w:pPr>
      <w:r>
        <w:t>17.2. Дополнительными показателями доступности и качества государственной услуги являются:</w:t>
      </w:r>
    </w:p>
    <w:p w:rsidR="00E80146" w:rsidRDefault="00E80146">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оказание им помощи в помещениях ОСЗН или МФЦ;</w:t>
      </w:r>
    </w:p>
    <w:p w:rsidR="00E80146" w:rsidRDefault="00E80146">
      <w:pPr>
        <w:pStyle w:val="ConsPlusNormal"/>
        <w:spacing w:before="220"/>
        <w:ind w:firstLine="540"/>
        <w:jc w:val="both"/>
      </w:pPr>
      <w:r>
        <w:t xml:space="preserve">допуск в помещение ОСЗН или МФЦ </w:t>
      </w:r>
      <w:proofErr w:type="spellStart"/>
      <w:r>
        <w:t>сурдопереводчика</w:t>
      </w:r>
      <w:proofErr w:type="spellEnd"/>
      <w:r>
        <w:t xml:space="preserve"> и </w:t>
      </w:r>
      <w:proofErr w:type="spellStart"/>
      <w:r>
        <w:t>тифлосурдопереводчика</w:t>
      </w:r>
      <w:proofErr w:type="spellEnd"/>
      <w:r>
        <w:t>;</w:t>
      </w:r>
    </w:p>
    <w:p w:rsidR="00E80146" w:rsidRDefault="00E80146">
      <w:pPr>
        <w:pStyle w:val="ConsPlusNormal"/>
        <w:spacing w:before="220"/>
        <w:ind w:firstLine="540"/>
        <w:jc w:val="both"/>
      </w:pPr>
      <w:r>
        <w:t xml:space="preserve">допуск в помещение ОСЗН или МФЦ собаки-проводника при наличии документа, </w:t>
      </w:r>
      <w:r>
        <w:lastRenderedPageBreak/>
        <w:t xml:space="preserve">подтверждающего ее специальное обучение, выданного в соответствии с </w:t>
      </w:r>
      <w:hyperlink r:id="rId17" w:history="1">
        <w:r>
          <w:rPr>
            <w:color w:val="0000FF"/>
          </w:rPr>
          <w:t>Приказом</w:t>
        </w:r>
      </w:hyperlink>
      <w:r>
        <w:t xml:space="preserve"> Министерства труда и социальной защиты Российской Федерации от 22.06.2015 N 386н;</w:t>
      </w:r>
    </w:p>
    <w:p w:rsidR="00E80146" w:rsidRDefault="00E80146">
      <w:pPr>
        <w:pStyle w:val="ConsPlusNormal"/>
        <w:spacing w:before="220"/>
        <w:ind w:firstLine="540"/>
        <w:jc w:val="both"/>
      </w:pPr>
      <w:r>
        <w:t>оказание работниками ОСЗН или МФЦ,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E80146" w:rsidRDefault="00E80146">
      <w:pPr>
        <w:pStyle w:val="ConsPlusNormal"/>
        <w:spacing w:before="220"/>
        <w:ind w:firstLine="540"/>
        <w:jc w:val="both"/>
      </w:pPr>
      <w:r>
        <w:t>Количество взаимодействий заявителя с должностными лицами при предоставлении государственной услуги - 2: подача заявления - не более 15 минут; получение результата государственной услуги - не более 10 минут.</w:t>
      </w:r>
    </w:p>
    <w:p w:rsidR="00E80146" w:rsidRDefault="00E80146">
      <w:pPr>
        <w:pStyle w:val="ConsPlusNormal"/>
        <w:spacing w:before="220"/>
        <w:ind w:firstLine="540"/>
        <w:jc w:val="both"/>
      </w:pPr>
      <w:r>
        <w:t>Возможность предоставления государственной услуги в упреждающем (</w:t>
      </w:r>
      <w:proofErr w:type="spellStart"/>
      <w:r>
        <w:t>проактивном</w:t>
      </w:r>
      <w:proofErr w:type="spellEnd"/>
      <w:r>
        <w:t>) режиме не предусмотрена.</w:t>
      </w:r>
    </w:p>
    <w:p w:rsidR="00E80146" w:rsidRDefault="00E80146">
      <w:pPr>
        <w:pStyle w:val="ConsPlusNormal"/>
        <w:jc w:val="both"/>
      </w:pPr>
    </w:p>
    <w:p w:rsidR="00E80146" w:rsidRDefault="00E80146">
      <w:pPr>
        <w:pStyle w:val="ConsPlusTitle"/>
        <w:jc w:val="center"/>
        <w:outlineLvl w:val="2"/>
      </w:pPr>
      <w:r>
        <w:t>18. Иные требования, в том числе учитывающие особенности</w:t>
      </w:r>
    </w:p>
    <w:p w:rsidR="00E80146" w:rsidRDefault="00E80146">
      <w:pPr>
        <w:pStyle w:val="ConsPlusTitle"/>
        <w:jc w:val="center"/>
      </w:pPr>
      <w:r>
        <w:t xml:space="preserve">предоставления государственной услуги в </w:t>
      </w:r>
      <w:proofErr w:type="gramStart"/>
      <w:r>
        <w:t>многофункциональных</w:t>
      </w:r>
      <w:proofErr w:type="gramEnd"/>
    </w:p>
    <w:p w:rsidR="00E80146" w:rsidRDefault="00E80146">
      <w:pPr>
        <w:pStyle w:val="ConsPlusTitle"/>
        <w:jc w:val="center"/>
      </w:pPr>
      <w:proofErr w:type="gramStart"/>
      <w:r>
        <w:t>центрах</w:t>
      </w:r>
      <w:proofErr w:type="gramEnd"/>
      <w:r>
        <w:t xml:space="preserve"> предоставления государственных и муниципальных услуг</w:t>
      </w:r>
    </w:p>
    <w:p w:rsidR="00E80146" w:rsidRDefault="00E80146">
      <w:pPr>
        <w:pStyle w:val="ConsPlusTitle"/>
        <w:jc w:val="center"/>
      </w:pPr>
      <w:r>
        <w:t>и особенности предоставления государственной услуги</w:t>
      </w:r>
    </w:p>
    <w:p w:rsidR="00E80146" w:rsidRDefault="00E80146">
      <w:pPr>
        <w:pStyle w:val="ConsPlusTitle"/>
        <w:jc w:val="center"/>
      </w:pPr>
      <w:r>
        <w:t>в электронной форме</w:t>
      </w:r>
    </w:p>
    <w:p w:rsidR="00E80146" w:rsidRDefault="00E80146">
      <w:pPr>
        <w:pStyle w:val="ConsPlusNormal"/>
        <w:jc w:val="both"/>
      </w:pPr>
    </w:p>
    <w:p w:rsidR="00E80146" w:rsidRDefault="00E80146">
      <w:pPr>
        <w:pStyle w:val="ConsPlusNormal"/>
        <w:ind w:firstLine="540"/>
        <w:jc w:val="both"/>
      </w:pPr>
      <w:r>
        <w:t>Предоставление государственной услуги с использованием ЕПГУ осуществляется в отношении заявителей, прошедших процедуру идентификац</w:t>
      </w:r>
      <w:proofErr w:type="gramStart"/>
      <w:r>
        <w:t>ии и ау</w:t>
      </w:r>
      <w:proofErr w:type="gramEnd"/>
      <w:r>
        <w:t xml:space="preserve">тентификации в порядке, предусмотренном </w:t>
      </w:r>
      <w:hyperlink r:id="rId18" w:history="1">
        <w:r>
          <w:rPr>
            <w:color w:val="0000FF"/>
          </w:rPr>
          <w:t>частью 11 статьи 7</w:t>
        </w:r>
      </w:hyperlink>
      <w:r>
        <w:t xml:space="preserve"> Федерального закона от 27.07.2010 N 210-ФЗ.</w:t>
      </w:r>
    </w:p>
    <w:p w:rsidR="00E80146" w:rsidRDefault="00E80146">
      <w:pPr>
        <w:pStyle w:val="ConsPlusNormal"/>
        <w:spacing w:before="220"/>
        <w:ind w:firstLine="540"/>
        <w:jc w:val="both"/>
      </w:pPr>
      <w:r>
        <w:t>Информация о данной услуге, а также возможность подачи документов для получения услуги доступна заявителю с использованием ЕПГУ.</w:t>
      </w:r>
    </w:p>
    <w:p w:rsidR="00E80146" w:rsidRDefault="00E80146">
      <w:pPr>
        <w:pStyle w:val="ConsPlusNormal"/>
        <w:spacing w:before="220"/>
        <w:ind w:firstLine="540"/>
        <w:jc w:val="both"/>
      </w:pPr>
      <w:r>
        <w:t xml:space="preserve">Для заявителя обеспечивается возможность получения уведомления о назначении или об отказе в предоставлении государственной услуги в электронном виде, а также возможность </w:t>
      </w:r>
      <w:proofErr w:type="gramStart"/>
      <w:r>
        <w:t>осуществления мониторинга хода предоставления услуги</w:t>
      </w:r>
      <w:proofErr w:type="gramEnd"/>
      <w:r>
        <w:t xml:space="preserve"> с использованием ЕПГУ.</w:t>
      </w:r>
    </w:p>
    <w:p w:rsidR="00E80146" w:rsidRDefault="00E80146">
      <w:pPr>
        <w:pStyle w:val="ConsPlusNormal"/>
        <w:spacing w:before="220"/>
        <w:ind w:firstLine="540"/>
        <w:jc w:val="both"/>
      </w:pPr>
      <w:r>
        <w:t xml:space="preserve">Одним из видов электронных подписей применительно к каждому документу (группе документов) является усиленная квалифицированная электронная подпись в соответствии с </w:t>
      </w:r>
      <w:hyperlink r:id="rId19"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E80146" w:rsidRDefault="00E80146">
      <w:pPr>
        <w:pStyle w:val="ConsPlusNormal"/>
        <w:jc w:val="both"/>
      </w:pPr>
    </w:p>
    <w:p w:rsidR="00E80146" w:rsidRDefault="00E80146">
      <w:pPr>
        <w:pStyle w:val="ConsPlusTitle"/>
        <w:jc w:val="center"/>
        <w:outlineLvl w:val="1"/>
      </w:pPr>
      <w:r>
        <w:t>Раздел III. СОСТАВ, ПОСЛЕДОВАТЕЛЬНОСТЬ И СРОКИ ВЫПОЛНЕНИЯ</w:t>
      </w:r>
    </w:p>
    <w:p w:rsidR="00E80146" w:rsidRDefault="00E80146">
      <w:pPr>
        <w:pStyle w:val="ConsPlusTitle"/>
        <w:jc w:val="center"/>
      </w:pPr>
      <w:r>
        <w:t>АДМИНИСТРАТИВНЫХ ПРОЦЕДУР (ДЕЙСТВИЙ), ТРЕБОВАНИЯ К ПОРЯДКУ</w:t>
      </w:r>
    </w:p>
    <w:p w:rsidR="00E80146" w:rsidRDefault="00E80146">
      <w:pPr>
        <w:pStyle w:val="ConsPlusTitle"/>
        <w:jc w:val="center"/>
      </w:pPr>
      <w:r>
        <w:t>ИХ ВЫПОЛНЕНИЯ, В ТОМ ЧИСЛЕ ОСОБЕННОСТИ ВЫПОЛНЕНИЯ</w:t>
      </w:r>
    </w:p>
    <w:p w:rsidR="00E80146" w:rsidRDefault="00E80146">
      <w:pPr>
        <w:pStyle w:val="ConsPlusTitle"/>
        <w:jc w:val="center"/>
      </w:pPr>
      <w:r>
        <w:t>АДМИНИСТРАТИВНЫХ ПРОЦЕДУР (ДЕЙСТВИЙ) В ЭЛЕКТРОННОЙ ФОРМЕ</w:t>
      </w:r>
    </w:p>
    <w:p w:rsidR="00E80146" w:rsidRDefault="00E80146">
      <w:pPr>
        <w:pStyle w:val="ConsPlusNormal"/>
        <w:jc w:val="both"/>
      </w:pPr>
    </w:p>
    <w:p w:rsidR="00E80146" w:rsidRDefault="00E80146">
      <w:pPr>
        <w:pStyle w:val="ConsPlusTitle"/>
        <w:jc w:val="center"/>
        <w:outlineLvl w:val="2"/>
      </w:pPr>
      <w:r>
        <w:t>1. Исчерпывающий перечень административных процедур</w:t>
      </w:r>
    </w:p>
    <w:p w:rsidR="00E80146" w:rsidRDefault="00E80146">
      <w:pPr>
        <w:pStyle w:val="ConsPlusNormal"/>
        <w:jc w:val="both"/>
      </w:pPr>
    </w:p>
    <w:p w:rsidR="00E80146" w:rsidRDefault="00E80146">
      <w:pPr>
        <w:pStyle w:val="ConsPlusNormal"/>
        <w:ind w:firstLine="540"/>
        <w:jc w:val="both"/>
      </w:pPr>
      <w:r>
        <w:t>1.1. Последовательность действий по предоставлению гражданину государственной услуги включает в себя следующие административные процедуры, осуществляемые работником ОСЗН:</w:t>
      </w:r>
    </w:p>
    <w:p w:rsidR="00E80146" w:rsidRDefault="00E80146">
      <w:pPr>
        <w:pStyle w:val="ConsPlusNormal"/>
        <w:spacing w:before="220"/>
        <w:ind w:firstLine="540"/>
        <w:jc w:val="both"/>
      </w:pPr>
      <w:r>
        <w:t>прием от заявителей и регистрация представленных документов, необходимых для предоставления государственной услуги;</w:t>
      </w:r>
    </w:p>
    <w:p w:rsidR="00E80146" w:rsidRDefault="00E80146">
      <w:pPr>
        <w:pStyle w:val="ConsPlusNormal"/>
        <w:spacing w:before="220"/>
        <w:ind w:firstLine="540"/>
        <w:jc w:val="both"/>
      </w:pPr>
      <w:r>
        <w:t>формирование и направление межведомственных запросов в органы и организации, участвующие в предоставлении государственной услуги;</w:t>
      </w:r>
    </w:p>
    <w:p w:rsidR="00E80146" w:rsidRDefault="00E80146">
      <w:pPr>
        <w:pStyle w:val="ConsPlusNormal"/>
        <w:spacing w:before="220"/>
        <w:ind w:firstLine="540"/>
        <w:jc w:val="both"/>
      </w:pPr>
      <w:r>
        <w:t>рассмотрение и принятие решения о предоставлении либо отказе в предоставлении государственной услуги;</w:t>
      </w:r>
    </w:p>
    <w:p w:rsidR="00E80146" w:rsidRDefault="00E80146">
      <w:pPr>
        <w:pStyle w:val="ConsPlusNormal"/>
        <w:spacing w:before="220"/>
        <w:ind w:firstLine="540"/>
        <w:jc w:val="both"/>
      </w:pPr>
      <w:r>
        <w:lastRenderedPageBreak/>
        <w:t>уведомление заявителя о результате предоставления услуги.</w:t>
      </w:r>
    </w:p>
    <w:p w:rsidR="00E80146" w:rsidRDefault="00E80146">
      <w:pPr>
        <w:pStyle w:val="ConsPlusNormal"/>
        <w:spacing w:before="220"/>
        <w:ind w:firstLine="540"/>
        <w:jc w:val="both"/>
      </w:pPr>
      <w:r>
        <w:t>1.2. Последовательность действий по предоставлению гражданину государственной услуги включает в себя следующие административные процедуры, осуществляемые работником МФЦ:</w:t>
      </w:r>
    </w:p>
    <w:p w:rsidR="00E80146" w:rsidRDefault="00E80146">
      <w:pPr>
        <w:pStyle w:val="ConsPlusNormal"/>
        <w:spacing w:before="220"/>
        <w:ind w:firstLine="540"/>
        <w:jc w:val="both"/>
      </w:pPr>
      <w:r>
        <w:t>информирование и консультирование заявителей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w:t>
      </w:r>
    </w:p>
    <w:p w:rsidR="00E80146" w:rsidRDefault="00E80146">
      <w:pPr>
        <w:pStyle w:val="ConsPlusNormal"/>
        <w:spacing w:before="220"/>
        <w:ind w:firstLine="540"/>
        <w:jc w:val="both"/>
      </w:pPr>
      <w:r>
        <w:t>прием от заявителей и регистрация заявления и документов, необходимых для предоставления государственной услуги;</w:t>
      </w:r>
    </w:p>
    <w:p w:rsidR="00E80146" w:rsidRDefault="00E80146">
      <w:pPr>
        <w:pStyle w:val="ConsPlusNormal"/>
        <w:spacing w:before="220"/>
        <w:ind w:firstLine="540"/>
        <w:jc w:val="both"/>
      </w:pPr>
      <w:r>
        <w:t>формирование и направление межведомственных запросов в органы и организации, участвующие в предоставлении государственной услуги;</w:t>
      </w:r>
    </w:p>
    <w:p w:rsidR="00E80146" w:rsidRDefault="00E80146">
      <w:pPr>
        <w:pStyle w:val="ConsPlusNormal"/>
        <w:spacing w:before="220"/>
        <w:ind w:firstLine="540"/>
        <w:jc w:val="both"/>
      </w:pPr>
      <w:r>
        <w:t>уведомление заявителя о результате предоставления услуги (в том числе выдача документов на бумажном носителе, подтверждающих содержание электронных документов, направленных в МФЦ ОСЗН).</w:t>
      </w:r>
    </w:p>
    <w:p w:rsidR="00E80146" w:rsidRDefault="00E80146">
      <w:pPr>
        <w:pStyle w:val="ConsPlusNormal"/>
        <w:spacing w:before="220"/>
        <w:ind w:firstLine="540"/>
        <w:jc w:val="both"/>
      </w:pPr>
      <w:r>
        <w:t>1.3. Последовательность действий по предоставлению гражданину государственной услуги включает в себя следующие административные процедуры при обращении заявителя через ЕПГУ:</w:t>
      </w:r>
    </w:p>
    <w:p w:rsidR="00E80146" w:rsidRDefault="00E80146">
      <w:pPr>
        <w:pStyle w:val="ConsPlusNormal"/>
        <w:spacing w:before="220"/>
        <w:ind w:firstLine="540"/>
        <w:jc w:val="both"/>
      </w:pPr>
      <w:r>
        <w:t>предоставление информации о порядке и сроках предоставления услуги;</w:t>
      </w:r>
    </w:p>
    <w:p w:rsidR="00E80146" w:rsidRDefault="00E80146">
      <w:pPr>
        <w:pStyle w:val="ConsPlusNormal"/>
        <w:spacing w:before="220"/>
        <w:ind w:firstLine="540"/>
        <w:jc w:val="both"/>
      </w:pPr>
      <w:r>
        <w:t>запись на прием в ОСЗН (МФЦ) для подачи запроса о предоставлении услуги;</w:t>
      </w:r>
    </w:p>
    <w:p w:rsidR="00E80146" w:rsidRDefault="00E80146">
      <w:pPr>
        <w:pStyle w:val="ConsPlusNormal"/>
        <w:spacing w:before="220"/>
        <w:ind w:firstLine="540"/>
        <w:jc w:val="both"/>
      </w:pPr>
      <w:r>
        <w:t>подача заявителем запроса и иных документов;</w:t>
      </w:r>
    </w:p>
    <w:p w:rsidR="00E80146" w:rsidRDefault="00E80146">
      <w:pPr>
        <w:pStyle w:val="ConsPlusNormal"/>
        <w:spacing w:before="220"/>
        <w:ind w:firstLine="540"/>
        <w:jc w:val="both"/>
      </w:pPr>
      <w:r>
        <w:t>прием и регистрация ОСЗН запроса и иных документов;</w:t>
      </w:r>
    </w:p>
    <w:p w:rsidR="00E80146" w:rsidRDefault="00E80146">
      <w:pPr>
        <w:pStyle w:val="ConsPlusNormal"/>
        <w:spacing w:before="220"/>
        <w:ind w:firstLine="540"/>
        <w:jc w:val="both"/>
      </w:pPr>
      <w:r>
        <w:t>получение заявителем сведений о ходе выполнения запроса;</w:t>
      </w:r>
    </w:p>
    <w:p w:rsidR="00E80146" w:rsidRDefault="00E80146">
      <w:pPr>
        <w:pStyle w:val="ConsPlusNormal"/>
        <w:spacing w:before="220"/>
        <w:ind w:firstLine="540"/>
        <w:jc w:val="both"/>
      </w:pPr>
      <w:r>
        <w:t>получение заявителем результата;</w:t>
      </w:r>
    </w:p>
    <w:p w:rsidR="00E80146" w:rsidRDefault="00E80146">
      <w:pPr>
        <w:pStyle w:val="ConsPlusNormal"/>
        <w:spacing w:before="220"/>
        <w:ind w:firstLine="540"/>
        <w:jc w:val="both"/>
      </w:pPr>
      <w:r>
        <w:t>осуществление оценки качества предоставления услуги;</w:t>
      </w:r>
    </w:p>
    <w:p w:rsidR="00E80146" w:rsidRDefault="00E80146">
      <w:pPr>
        <w:pStyle w:val="ConsPlusNormal"/>
        <w:spacing w:before="220"/>
        <w:ind w:firstLine="540"/>
        <w:jc w:val="both"/>
      </w:pPr>
      <w:r>
        <w:t>досудебное (внесудебное) обжалование решений и действий (бездействия) органа, должностного лица либо государственного служащего.</w:t>
      </w:r>
    </w:p>
    <w:p w:rsidR="00E80146" w:rsidRDefault="00E80146">
      <w:pPr>
        <w:pStyle w:val="ConsPlusNormal"/>
        <w:jc w:val="both"/>
      </w:pPr>
    </w:p>
    <w:p w:rsidR="00E80146" w:rsidRDefault="00E80146">
      <w:pPr>
        <w:pStyle w:val="ConsPlusTitle"/>
        <w:jc w:val="center"/>
        <w:outlineLvl w:val="2"/>
      </w:pPr>
      <w:bookmarkStart w:id="6" w:name="P338"/>
      <w:bookmarkEnd w:id="6"/>
      <w:r>
        <w:t>2. Описание административных процедур</w:t>
      </w:r>
    </w:p>
    <w:p w:rsidR="00E80146" w:rsidRDefault="00E80146">
      <w:pPr>
        <w:pStyle w:val="ConsPlusNormal"/>
        <w:jc w:val="both"/>
      </w:pPr>
    </w:p>
    <w:p w:rsidR="00E80146" w:rsidRDefault="00E80146">
      <w:pPr>
        <w:pStyle w:val="ConsPlusTitle"/>
        <w:jc w:val="center"/>
        <w:outlineLvl w:val="3"/>
      </w:pPr>
      <w:r>
        <w:t>2.1. Описание административных процедур, осуществляемых ОСЗН</w:t>
      </w:r>
    </w:p>
    <w:p w:rsidR="00E80146" w:rsidRDefault="00E80146">
      <w:pPr>
        <w:pStyle w:val="ConsPlusNormal"/>
        <w:jc w:val="both"/>
      </w:pPr>
    </w:p>
    <w:p w:rsidR="00E80146" w:rsidRDefault="00E80146">
      <w:pPr>
        <w:pStyle w:val="ConsPlusNormal"/>
        <w:ind w:firstLine="540"/>
        <w:jc w:val="both"/>
      </w:pPr>
      <w:bookmarkStart w:id="7" w:name="P342"/>
      <w:bookmarkEnd w:id="7"/>
      <w:r>
        <w:t>2.1.1. Прием от заявителей и регистрация представленных документов, необходимых для предоставления государственной услуги.</w:t>
      </w:r>
    </w:p>
    <w:p w:rsidR="00E80146" w:rsidRDefault="00E80146">
      <w:pPr>
        <w:pStyle w:val="ConsPlusNormal"/>
        <w:spacing w:before="220"/>
        <w:ind w:firstLine="540"/>
        <w:jc w:val="both"/>
      </w:pPr>
      <w:r>
        <w:t>Основанием для начала административной процедуры является обращение гражданина в ОСЗН.</w:t>
      </w:r>
    </w:p>
    <w:p w:rsidR="00E80146" w:rsidRDefault="00E80146">
      <w:pPr>
        <w:pStyle w:val="ConsPlusNormal"/>
        <w:spacing w:before="220"/>
        <w:ind w:firstLine="540"/>
        <w:jc w:val="both"/>
      </w:pPr>
      <w:r>
        <w:t>Заявитель лично (или через законного представителя, доверенное лицо) обращается в ОСЗН, представляя документ, удостоверяющий личность, и документы на предоставление государственной услуги, которые не могут быть получены без участия заявителя.</w:t>
      </w:r>
    </w:p>
    <w:p w:rsidR="00E80146" w:rsidRDefault="00E80146">
      <w:pPr>
        <w:pStyle w:val="ConsPlusNormal"/>
        <w:spacing w:before="220"/>
        <w:ind w:firstLine="540"/>
        <w:jc w:val="both"/>
      </w:pPr>
      <w:r>
        <w:t>Работник ОСЗН осуществляет следующие действия:</w:t>
      </w:r>
    </w:p>
    <w:p w:rsidR="00E80146" w:rsidRDefault="00E80146">
      <w:pPr>
        <w:pStyle w:val="ConsPlusNormal"/>
        <w:spacing w:before="220"/>
        <w:ind w:firstLine="540"/>
        <w:jc w:val="both"/>
      </w:pPr>
      <w:r>
        <w:t xml:space="preserve">проверяет документы, удостоверяющие личность заявителя, а в случае обращения представителя заявителя - полномочия представителя; свидетельствует своей подписью </w:t>
      </w:r>
      <w:r>
        <w:lastRenderedPageBreak/>
        <w:t xml:space="preserve">правильность внесения в заявление паспортных данных заявителя. В случае отсутствия документов, подтверждающих полномочия представителя недееспособного гражданина, указанных в </w:t>
      </w:r>
      <w:hyperlink w:anchor="P156" w:history="1">
        <w:r>
          <w:rPr>
            <w:color w:val="0000FF"/>
          </w:rPr>
          <w:t>подразделе 7 раздела II</w:t>
        </w:r>
      </w:hyperlink>
      <w:r>
        <w:t xml:space="preserve"> настоящего Административного регламента, работник ОСЗН запрашивает указанные документы в порядке межведомственного взаимодействия в органах опеки и попечительства либо в организации, в которой находится заявитель;</w:t>
      </w:r>
    </w:p>
    <w:p w:rsidR="00E80146" w:rsidRDefault="00E80146">
      <w:pPr>
        <w:pStyle w:val="ConsPlusNormal"/>
        <w:spacing w:before="220"/>
        <w:ind w:firstLine="540"/>
        <w:jc w:val="both"/>
      </w:pPr>
      <w:r>
        <w:t>проводит первичную проверку представленных документов, удостоверяясь, что фамилии, имена, отчества граждан написаны полностью;</w:t>
      </w:r>
    </w:p>
    <w:p w:rsidR="00E80146" w:rsidRDefault="00E80146">
      <w:pPr>
        <w:pStyle w:val="ConsPlusNormal"/>
        <w:spacing w:before="220"/>
        <w:ind w:firstLine="540"/>
        <w:jc w:val="both"/>
      </w:pPr>
      <w:r>
        <w:t xml:space="preserve">осуществляет проверку срока действия представленных документов и соответствие данных документов данным, указанным в заявлении о предоставлении услуги, полноты представленных документов, указанных в </w:t>
      </w:r>
      <w:hyperlink w:anchor="P123" w:history="1">
        <w:r>
          <w:rPr>
            <w:color w:val="0000FF"/>
          </w:rPr>
          <w:t>подразделе 6 раздела II</w:t>
        </w:r>
      </w:hyperlink>
      <w:r>
        <w:t xml:space="preserve"> настоящего Административного регламента, необходимых для предоставления государственной услуги;</w:t>
      </w:r>
    </w:p>
    <w:p w:rsidR="00E80146" w:rsidRDefault="00E80146">
      <w:pPr>
        <w:pStyle w:val="ConsPlusNormal"/>
        <w:spacing w:before="220"/>
        <w:ind w:firstLine="540"/>
        <w:jc w:val="both"/>
      </w:pPr>
      <w:r>
        <w:t xml:space="preserve">при необходимости снимает копии с подлинников документов, проставляет </w:t>
      </w:r>
      <w:proofErr w:type="spellStart"/>
      <w:r>
        <w:t>заверительную</w:t>
      </w:r>
      <w:proofErr w:type="spellEnd"/>
      <w:r>
        <w:t xml:space="preserve"> надпись, свою должность, личную подпись с ее расшифровкой и дату заверения, оригиналы возвращает заявителю;</w:t>
      </w:r>
    </w:p>
    <w:p w:rsidR="00E80146" w:rsidRDefault="00E80146">
      <w:pPr>
        <w:pStyle w:val="ConsPlusNormal"/>
        <w:spacing w:before="220"/>
        <w:ind w:firstLine="540"/>
        <w:jc w:val="both"/>
      </w:pPr>
      <w:r>
        <w:t>формирует перечень документов, представленных заявителем;</w:t>
      </w:r>
    </w:p>
    <w:p w:rsidR="00E80146" w:rsidRDefault="00E80146">
      <w:pPr>
        <w:pStyle w:val="ConsPlusNormal"/>
        <w:spacing w:before="220"/>
        <w:ind w:firstLine="540"/>
        <w:jc w:val="both"/>
      </w:pPr>
      <w:r>
        <w:t>готовит и выдает расписку-уведомление о приеме документов с указанием регламентных сроков предоставления государственной услуги и контактных сведений для получения заявителем информации о ходе предоставления государственной услуги. Расписка-уведомление выдается гражданину на руки непосредственно при приеме заявления о предоставлении государственной услуги (при личном обращении гражданина) или направляется по почте в день регистрации заявления о предоставлении государственной услуги;</w:t>
      </w:r>
    </w:p>
    <w:p w:rsidR="00E80146" w:rsidRDefault="00E80146">
      <w:pPr>
        <w:pStyle w:val="ConsPlusNormal"/>
        <w:spacing w:before="220"/>
        <w:ind w:firstLine="540"/>
        <w:jc w:val="both"/>
      </w:pPr>
      <w:r>
        <w:t>проверяет по базе данных получателей мер социальной поддержки, имело ли место обращение заявителя ранее;</w:t>
      </w:r>
    </w:p>
    <w:p w:rsidR="00E80146" w:rsidRDefault="00E80146">
      <w:pPr>
        <w:pStyle w:val="ConsPlusNormal"/>
        <w:spacing w:before="220"/>
        <w:ind w:firstLine="540"/>
        <w:jc w:val="both"/>
      </w:pPr>
      <w:r>
        <w:t>проставляет соответствующую отметку на заявлении;</w:t>
      </w:r>
    </w:p>
    <w:p w:rsidR="00E80146" w:rsidRDefault="00E80146">
      <w:pPr>
        <w:pStyle w:val="ConsPlusNormal"/>
        <w:spacing w:before="220"/>
        <w:ind w:firstLine="540"/>
        <w:jc w:val="both"/>
      </w:pPr>
      <w:r>
        <w:t>проверяет право заявителя на государственную услугу;</w:t>
      </w:r>
    </w:p>
    <w:p w:rsidR="00E80146" w:rsidRDefault="00E80146">
      <w:pPr>
        <w:pStyle w:val="ConsPlusNormal"/>
        <w:spacing w:before="220"/>
        <w:ind w:firstLine="540"/>
        <w:jc w:val="both"/>
      </w:pPr>
      <w:proofErr w:type="gramStart"/>
      <w:r>
        <w:t xml:space="preserve">регистрирует заявление в </w:t>
      </w:r>
      <w:hyperlink r:id="rId20" w:history="1">
        <w:r>
          <w:rPr>
            <w:color w:val="0000FF"/>
          </w:rPr>
          <w:t>Журнале</w:t>
        </w:r>
      </w:hyperlink>
      <w:r>
        <w:t xml:space="preserve"> регистрации заявлений на предоставление мер социальной поддержки (приложение N 2 к Положению о порядке расходования субвенций, предоставляемых из федерального бюджета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утвержденному постановлением Правительства Ростовской области от 30.12.2011 N 339 "О порядке расходования субвенций, предоставляемых</w:t>
      </w:r>
      <w:proofErr w:type="gramEnd"/>
      <w:r>
        <w:t xml:space="preserve"> из федерального бюджета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E80146" w:rsidRDefault="00E80146">
      <w:pPr>
        <w:pStyle w:val="ConsPlusNormal"/>
        <w:spacing w:before="220"/>
        <w:ind w:firstLine="540"/>
        <w:jc w:val="both"/>
      </w:pPr>
      <w:r>
        <w:t xml:space="preserve">Критерием принятия решения по административной процедуре является представление заявления и необходимых документов, предусмотренных </w:t>
      </w:r>
      <w:hyperlink w:anchor="P123" w:history="1">
        <w:r>
          <w:rPr>
            <w:color w:val="0000FF"/>
          </w:rPr>
          <w:t>подразделом 6 раздела II</w:t>
        </w:r>
      </w:hyperlink>
      <w:r>
        <w:t xml:space="preserve"> настоящего Административного регламента.</w:t>
      </w:r>
    </w:p>
    <w:p w:rsidR="00E80146" w:rsidRDefault="00E80146">
      <w:pPr>
        <w:pStyle w:val="ConsPlusNormal"/>
        <w:spacing w:before="220"/>
        <w:ind w:firstLine="540"/>
        <w:jc w:val="both"/>
      </w:pPr>
      <w:r>
        <w:t>При отсутствии у заявителя заполненного заявления или его неправильном заполнении специалист, ответственный за прием документов, помогает заявителю написать заявление.</w:t>
      </w:r>
    </w:p>
    <w:p w:rsidR="00E80146" w:rsidRDefault="00E80146">
      <w:pPr>
        <w:pStyle w:val="ConsPlusNormal"/>
        <w:spacing w:before="220"/>
        <w:ind w:firstLine="540"/>
        <w:jc w:val="both"/>
      </w:pPr>
      <w:proofErr w:type="gramStart"/>
      <w:r>
        <w:t xml:space="preserve">Специалист органа социальной защиты населения, ответственный за прием документов, выдает гражданину расписку-уведомление, в которой указывается количество принятых документов, регистрационный номер заявления, дата регистрации заявления в </w:t>
      </w:r>
      <w:hyperlink r:id="rId21" w:history="1">
        <w:r>
          <w:rPr>
            <w:color w:val="0000FF"/>
          </w:rPr>
          <w:t>Журнале</w:t>
        </w:r>
      </w:hyperlink>
      <w:r>
        <w:t xml:space="preserve"> регистрации заявлений на предоставление государственной услуги (приложение N 2 к Положению </w:t>
      </w:r>
      <w:r>
        <w:lastRenderedPageBreak/>
        <w:t>о порядке расходования субвенций, предоставляемых из федерального бюджета бюджетам субъектов Российской Федерации на осуществление переданного полномочия Российской Федерации по осуществлению ежегодной денежной выплаты</w:t>
      </w:r>
      <w:proofErr w:type="gramEnd"/>
      <w:r>
        <w:t xml:space="preserve"> </w:t>
      </w:r>
      <w:proofErr w:type="gramStart"/>
      <w:r>
        <w:t>лицам, награжденным нагрудным знаком "Почетный донор России", утвержденному постановлением Правительства Ростовской области от 30.12.2011 N 339 "О порядке расходования субвенций, предоставляемых из федерального бюджета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фамилию и подпись специалиста, принявшего заявление.</w:t>
      </w:r>
      <w:proofErr w:type="gramEnd"/>
    </w:p>
    <w:p w:rsidR="00E80146" w:rsidRDefault="00E80146">
      <w:pPr>
        <w:pStyle w:val="ConsPlusNormal"/>
        <w:spacing w:before="220"/>
        <w:ind w:firstLine="540"/>
        <w:jc w:val="both"/>
      </w:pPr>
      <w:r>
        <w:t>Если заявление для назначения государственной услуги с документами поступило в ОСЗН по почте, расписка-уведомление направляется в адрес гражданина по почте.</w:t>
      </w:r>
    </w:p>
    <w:p w:rsidR="00E80146" w:rsidRDefault="00E80146">
      <w:pPr>
        <w:pStyle w:val="ConsPlusNormal"/>
        <w:spacing w:before="220"/>
        <w:ind w:firstLine="540"/>
        <w:jc w:val="both"/>
      </w:pPr>
      <w:proofErr w:type="gramStart"/>
      <w:r>
        <w:t xml:space="preserve">В случае направления заявления и документов почтовым отправлением или в виде электронного документа (комплекта документов) днем обращения за предоставлением государственной услуги считается дата получения документов ОСЗН, которая вносится в </w:t>
      </w:r>
      <w:hyperlink r:id="rId22" w:history="1">
        <w:r>
          <w:rPr>
            <w:color w:val="0000FF"/>
          </w:rPr>
          <w:t>Журнал</w:t>
        </w:r>
      </w:hyperlink>
      <w:r>
        <w:t xml:space="preserve"> регистрации заявлений на предоставление государственной услуги (приложение N 2 к Положению о порядке расходования субвенций, предоставляемых из федерального бюджета бюджетам субъектов Российской Федерации на осуществление переданного полномочия Российской Федерации по</w:t>
      </w:r>
      <w:proofErr w:type="gramEnd"/>
      <w:r>
        <w:t xml:space="preserve"> осуществлению ежегодной денежной выплаты лицам, награжденным нагрудным знаком "Почетный донор России", утвержденному постановлением Правительства Ростовской области от 30.12.2011 N 339 "О порядке расходования субвенций, предоставляемых из федерального бюджета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Конверт в этом случае должен быть приобщен в личное дело.</w:t>
      </w:r>
    </w:p>
    <w:p w:rsidR="00E80146" w:rsidRDefault="00E80146">
      <w:pPr>
        <w:pStyle w:val="ConsPlusNormal"/>
        <w:spacing w:before="220"/>
        <w:ind w:firstLine="540"/>
        <w:jc w:val="both"/>
      </w:pPr>
      <w:r>
        <w:t>При получении запроса в электронной форме в автоматическом режиме осуществляется форматно-логический контроль запроса, проверяется наличие заполненных обязательных полей, наличие документов, которые заявитель представляет самостоятельно. После чего заявителю сообщается присвоенный запросу в электронной форме уникальный номер, по которому в соответствующем разделе ЕПГУ заявителю будет предоставлена информация о ходе выполнения указанного запроса.</w:t>
      </w:r>
    </w:p>
    <w:p w:rsidR="00E80146" w:rsidRDefault="00E80146">
      <w:pPr>
        <w:pStyle w:val="ConsPlusNormal"/>
        <w:spacing w:before="220"/>
        <w:ind w:firstLine="540"/>
        <w:jc w:val="both"/>
      </w:pPr>
      <w:proofErr w:type="gramStart"/>
      <w:r>
        <w:t xml:space="preserve">Результатом административной процедуры является принятие документов от заявителя и их регистрация в </w:t>
      </w:r>
      <w:hyperlink r:id="rId23" w:history="1">
        <w:r>
          <w:rPr>
            <w:color w:val="0000FF"/>
          </w:rPr>
          <w:t>Журнале</w:t>
        </w:r>
      </w:hyperlink>
      <w:r>
        <w:t xml:space="preserve"> регистрации заявлений на предоставление государственной услуги (приложение N 2 к Положению о порядке расходования субвенций, предоставляемых из федерального бюджета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утвержденному постановлением Правительства Ростовской области от</w:t>
      </w:r>
      <w:proofErr w:type="gramEnd"/>
      <w:r>
        <w:t xml:space="preserve"> </w:t>
      </w:r>
      <w:proofErr w:type="gramStart"/>
      <w:r>
        <w:t>30.12.2011 N 339 "О порядке расходования субвенций, предоставляемых из федерального бюджета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roofErr w:type="gramEnd"/>
    </w:p>
    <w:p w:rsidR="00E80146" w:rsidRDefault="00E80146">
      <w:pPr>
        <w:pStyle w:val="ConsPlusNormal"/>
        <w:spacing w:before="220"/>
        <w:ind w:firstLine="540"/>
        <w:jc w:val="both"/>
      </w:pPr>
      <w:r>
        <w:t>Общий максимальный срок выполнения административных действий работником ОСЗН составляет 15 минут на каждого заявителя.</w:t>
      </w:r>
    </w:p>
    <w:p w:rsidR="00E80146" w:rsidRDefault="00E80146">
      <w:pPr>
        <w:pStyle w:val="ConsPlusNormal"/>
        <w:spacing w:before="220"/>
        <w:ind w:firstLine="540"/>
        <w:jc w:val="both"/>
      </w:pPr>
      <w:r>
        <w:t>2.1.2. Формирование и направление межведомственных запросов в органы и организации, участвующие в предоставлении государственной услуги.</w:t>
      </w:r>
    </w:p>
    <w:p w:rsidR="00E80146" w:rsidRDefault="00E80146">
      <w:pPr>
        <w:pStyle w:val="ConsPlusNormal"/>
        <w:spacing w:before="220"/>
        <w:ind w:firstLine="540"/>
        <w:jc w:val="both"/>
      </w:pPr>
      <w:r>
        <w:t xml:space="preserve">Основанием для начала административной процедуры является регистрация заявления с приложением документов, указанных в </w:t>
      </w:r>
      <w:hyperlink w:anchor="P123" w:history="1">
        <w:r>
          <w:rPr>
            <w:color w:val="0000FF"/>
          </w:rPr>
          <w:t>подразделе 6 раздела II</w:t>
        </w:r>
      </w:hyperlink>
      <w:r>
        <w:t xml:space="preserve"> настоящего Административного регламента, и отсутствие документов, указанных в </w:t>
      </w:r>
      <w:hyperlink w:anchor="P156" w:history="1">
        <w:r>
          <w:rPr>
            <w:color w:val="0000FF"/>
          </w:rPr>
          <w:t>подразделе 7 раздела II</w:t>
        </w:r>
      </w:hyperlink>
      <w:r>
        <w:t xml:space="preserve"> настоящего </w:t>
      </w:r>
      <w:r>
        <w:lastRenderedPageBreak/>
        <w:t>Административного регламента.</w:t>
      </w:r>
    </w:p>
    <w:p w:rsidR="00E80146" w:rsidRDefault="00E80146">
      <w:pPr>
        <w:pStyle w:val="ConsPlusNormal"/>
        <w:spacing w:before="220"/>
        <w:ind w:firstLine="540"/>
        <w:jc w:val="both"/>
      </w:pPr>
      <w:r>
        <w:t xml:space="preserve">Критерием принятия решения о подготовке и направлении в уполномоченные органы запросов является непредставление заявителем документов, указанных в </w:t>
      </w:r>
      <w:hyperlink w:anchor="P156" w:history="1">
        <w:r>
          <w:rPr>
            <w:color w:val="0000FF"/>
          </w:rPr>
          <w:t>подразделе 7 раздела II</w:t>
        </w:r>
      </w:hyperlink>
      <w:r>
        <w:t xml:space="preserve"> настоящего Административного регламента.</w:t>
      </w:r>
    </w:p>
    <w:p w:rsidR="00E80146" w:rsidRDefault="00E80146">
      <w:pPr>
        <w:pStyle w:val="ConsPlusNormal"/>
        <w:spacing w:before="220"/>
        <w:ind w:firstLine="540"/>
        <w:jc w:val="both"/>
      </w:pPr>
      <w:r>
        <w:t>Специалист ОСЗН в течение 3 дней со дня поступления заявления формирует запросы на получение сведений, необходимых для предоставления государственной услуги.</w:t>
      </w:r>
    </w:p>
    <w:p w:rsidR="00E80146" w:rsidRDefault="00E80146">
      <w:pPr>
        <w:pStyle w:val="ConsPlusNormal"/>
        <w:spacing w:before="220"/>
        <w:ind w:firstLine="540"/>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E80146" w:rsidRDefault="00E80146">
      <w:pPr>
        <w:pStyle w:val="ConsPlusNormal"/>
        <w:spacing w:before="220"/>
        <w:ind w:firstLine="540"/>
        <w:jc w:val="both"/>
      </w:pPr>
      <w:r>
        <w:t xml:space="preserve">Сотрудник ОСЗН в рамках межведомственного информационного взаимодействия с соблюдением норм законодательства Российской Федерации о защите персональных данных обеспечивает формирование и направление межведомственных запросов в государственные, муниципальные органы и организации, имеющие документы (сведения), указанные в </w:t>
      </w:r>
      <w:hyperlink w:anchor="P156" w:history="1">
        <w:r>
          <w:rPr>
            <w:color w:val="0000FF"/>
          </w:rPr>
          <w:t>пункте 7 раздела II</w:t>
        </w:r>
      </w:hyperlink>
      <w:r>
        <w:t xml:space="preserve"> настоящего Административного регламента, необходимые для предоставления государственной услуги, включая:</w:t>
      </w:r>
    </w:p>
    <w:p w:rsidR="00E80146" w:rsidRDefault="00E80146">
      <w:pPr>
        <w:pStyle w:val="ConsPlusNormal"/>
        <w:spacing w:before="220"/>
        <w:ind w:firstLine="540"/>
        <w:jc w:val="both"/>
      </w:pPr>
      <w:r>
        <w:t>органы опеки и попечительства;</w:t>
      </w:r>
    </w:p>
    <w:p w:rsidR="00E80146" w:rsidRDefault="00E80146">
      <w:pPr>
        <w:pStyle w:val="ConsPlusNormal"/>
        <w:spacing w:before="220"/>
        <w:ind w:firstLine="540"/>
        <w:jc w:val="both"/>
      </w:pPr>
      <w:r>
        <w:t>организации, осуществляющие образовательную, медицинскую деятельность.</w:t>
      </w:r>
    </w:p>
    <w:p w:rsidR="00E80146" w:rsidRDefault="00E80146">
      <w:pPr>
        <w:pStyle w:val="ConsPlusNormal"/>
        <w:spacing w:before="220"/>
        <w:ind w:firstLine="540"/>
        <w:jc w:val="both"/>
      </w:pPr>
      <w:r>
        <w:t xml:space="preserve">Непредставление (представление с нарушением установленных </w:t>
      </w:r>
      <w:hyperlink r:id="rId24" w:history="1">
        <w:r>
          <w:rPr>
            <w:color w:val="0000FF"/>
          </w:rPr>
          <w:t>частью 3 статьи 7.2</w:t>
        </w:r>
      </w:hyperlink>
      <w:r>
        <w:t xml:space="preserve"> Федерального закона от 27.07.2010 N 210-ФЗ "Об организации предоставления государственных и муниципальных услуг" сроков) органом или организацией по межведомственному запросу документов и информации не может являться основанием для отказа в предоставлении заявителю государственной услуги.</w:t>
      </w:r>
    </w:p>
    <w:p w:rsidR="00E80146" w:rsidRDefault="00E80146">
      <w:pPr>
        <w:pStyle w:val="ConsPlusNormal"/>
        <w:spacing w:before="220"/>
        <w:ind w:firstLine="540"/>
        <w:jc w:val="both"/>
      </w:pPr>
      <w:r>
        <w:t>Результатом административной процедуры является получение запрашиваемых документов или информации.</w:t>
      </w:r>
    </w:p>
    <w:p w:rsidR="00E80146" w:rsidRDefault="00E80146">
      <w:pPr>
        <w:pStyle w:val="ConsPlusNormal"/>
        <w:spacing w:before="220"/>
        <w:ind w:firstLine="540"/>
        <w:jc w:val="both"/>
      </w:pPr>
      <w:proofErr w:type="gramStart"/>
      <w:r>
        <w:t xml:space="preserve">Способом фиксации результата выполнения административной процедуры являются ответы, полученные из соответствующих уполномоченных органов с использованием межведомственного информационного взаимодействия, которые регистрируются в Журнале регистрации исходящих межведомственных запросов предоставления государственной услуги "Предоставление ежегодной денежной выплаты гражданам, награжденным нагрудным знаком "Почетный донор России" по форме согласно </w:t>
      </w:r>
      <w:hyperlink w:anchor="P624" w:history="1">
        <w:r>
          <w:rPr>
            <w:color w:val="0000FF"/>
          </w:rPr>
          <w:t>приложению N 1</w:t>
        </w:r>
      </w:hyperlink>
      <w:r>
        <w:t xml:space="preserve"> к настоящему Административному регламенту.</w:t>
      </w:r>
      <w:proofErr w:type="gramEnd"/>
    </w:p>
    <w:p w:rsidR="00E80146" w:rsidRDefault="00E80146">
      <w:pPr>
        <w:pStyle w:val="ConsPlusNormal"/>
        <w:spacing w:before="220"/>
        <w:ind w:firstLine="540"/>
        <w:jc w:val="both"/>
      </w:pPr>
      <w:bookmarkStart w:id="8" w:name="P375"/>
      <w:bookmarkEnd w:id="8"/>
      <w:r>
        <w:t>2.1.3. Рассмотрение и принятие решения о предоставлении либо отказе в предоставлении государственной услуги.</w:t>
      </w:r>
    </w:p>
    <w:p w:rsidR="00E80146" w:rsidRDefault="00E80146">
      <w:pPr>
        <w:pStyle w:val="ConsPlusNormal"/>
        <w:spacing w:before="220"/>
        <w:ind w:firstLine="540"/>
        <w:jc w:val="both"/>
      </w:pPr>
      <w:r>
        <w:t>Основанием для начала административной процедуры является поступление заявления гражданина с необходимыми документами в ОСЗН.</w:t>
      </w:r>
    </w:p>
    <w:p w:rsidR="00E80146" w:rsidRDefault="00E80146">
      <w:pPr>
        <w:pStyle w:val="ConsPlusNormal"/>
        <w:spacing w:before="220"/>
        <w:ind w:firstLine="540"/>
        <w:jc w:val="both"/>
      </w:pPr>
      <w:r>
        <w:t>Работник ОСЗН, ответственный за рассмотрение заявления о предоставлении государственной услуги, проверяет представленный заявителем или поступивший из МФЦ комплект документов на предмет соответствия действующему законодательству и наличия оснований для предоставления государственной услуги, осуществляет ввод информации в базу данных получателей государственной услуги, распечатывает выходные формы, предусмотренные программно-техническим комплексом, формирует личное дело заявителя.</w:t>
      </w:r>
    </w:p>
    <w:p w:rsidR="00E80146" w:rsidRDefault="00E80146">
      <w:pPr>
        <w:pStyle w:val="ConsPlusNormal"/>
        <w:spacing w:before="220"/>
        <w:ind w:firstLine="540"/>
        <w:jc w:val="both"/>
      </w:pPr>
      <w:r>
        <w:t>Срок осуществления административной процедуры - 6 дней.</w:t>
      </w:r>
    </w:p>
    <w:p w:rsidR="00E80146" w:rsidRDefault="00E80146">
      <w:pPr>
        <w:pStyle w:val="ConsPlusNormal"/>
        <w:spacing w:before="220"/>
        <w:ind w:firstLine="540"/>
        <w:jc w:val="both"/>
      </w:pPr>
      <w:proofErr w:type="gramStart"/>
      <w:r>
        <w:lastRenderedPageBreak/>
        <w:t xml:space="preserve">Специалист, ответственный за рассмотрение заявления и оформление документов для предоставления государственной услуги, оформляет распоряжение о назначении ежегодной денежной выплаты лицам, награжденным нагрудным знаком "Почетный донор России", либо распоряжение об отказе в назначении ежегодной денежной выплаты лицам, награжденным нагрудным знаком "Почетный донор России", по формам согласно </w:t>
      </w:r>
      <w:hyperlink w:anchor="P726" w:history="1">
        <w:r>
          <w:rPr>
            <w:color w:val="0000FF"/>
          </w:rPr>
          <w:t>приложениям N 2</w:t>
        </w:r>
      </w:hyperlink>
      <w:r>
        <w:t xml:space="preserve"> и </w:t>
      </w:r>
      <w:hyperlink w:anchor="P764" w:history="1">
        <w:r>
          <w:rPr>
            <w:color w:val="0000FF"/>
          </w:rPr>
          <w:t>N 3</w:t>
        </w:r>
      </w:hyperlink>
      <w:r>
        <w:t xml:space="preserve"> соответственно к настоящему Административному регламенту.</w:t>
      </w:r>
      <w:proofErr w:type="gramEnd"/>
    </w:p>
    <w:p w:rsidR="00E80146" w:rsidRDefault="00E80146">
      <w:pPr>
        <w:pStyle w:val="ConsPlusNormal"/>
        <w:spacing w:before="220"/>
        <w:ind w:firstLine="540"/>
        <w:jc w:val="both"/>
      </w:pPr>
      <w:r>
        <w:t xml:space="preserve">Критерием принятия решения по административной процедуре является наличие или отсутствие оснований для отказа в предоставлении государственной услуги, указанных в </w:t>
      </w:r>
      <w:hyperlink w:anchor="P187" w:history="1">
        <w:r>
          <w:rPr>
            <w:color w:val="0000FF"/>
          </w:rPr>
          <w:t>подразделе 10 раздела II</w:t>
        </w:r>
      </w:hyperlink>
      <w:r>
        <w:t xml:space="preserve"> настоящего Административного регламента.</w:t>
      </w:r>
    </w:p>
    <w:p w:rsidR="00E80146" w:rsidRDefault="00E80146">
      <w:pPr>
        <w:pStyle w:val="ConsPlusNormal"/>
        <w:spacing w:before="220"/>
        <w:ind w:firstLine="540"/>
        <w:jc w:val="both"/>
      </w:pPr>
      <w:r>
        <w:t>Результатом административной процедуры является принятие решения о предоставлении либо отказе в предоставлении государственной услуги.</w:t>
      </w:r>
    </w:p>
    <w:p w:rsidR="00E80146" w:rsidRDefault="00E80146">
      <w:pPr>
        <w:pStyle w:val="ConsPlusNormal"/>
        <w:spacing w:before="220"/>
        <w:ind w:firstLine="540"/>
        <w:jc w:val="both"/>
      </w:pPr>
      <w:r>
        <w:t>Способом фиксации выполнения административной процедуры является вынесенное распоряжение.</w:t>
      </w:r>
    </w:p>
    <w:p w:rsidR="00E80146" w:rsidRDefault="00E80146">
      <w:pPr>
        <w:pStyle w:val="ConsPlusNormal"/>
        <w:spacing w:before="220"/>
        <w:ind w:firstLine="540"/>
        <w:jc w:val="both"/>
      </w:pPr>
      <w:r>
        <w:t>2.1.4. Уведомление заявителя о результате предоставления услуги.</w:t>
      </w:r>
    </w:p>
    <w:p w:rsidR="00E80146" w:rsidRDefault="00E80146">
      <w:pPr>
        <w:pStyle w:val="ConsPlusNormal"/>
        <w:spacing w:before="220"/>
        <w:ind w:firstLine="540"/>
        <w:jc w:val="both"/>
      </w:pPr>
      <w:r>
        <w:t xml:space="preserve">Основанием для начала административной процедуры является результат проведения административных действий, указанных в </w:t>
      </w:r>
      <w:hyperlink w:anchor="P342" w:history="1">
        <w:r>
          <w:rPr>
            <w:color w:val="0000FF"/>
          </w:rPr>
          <w:t>подпунктах 2.1.1</w:t>
        </w:r>
      </w:hyperlink>
      <w:r>
        <w:t xml:space="preserve"> - </w:t>
      </w:r>
      <w:hyperlink w:anchor="P375" w:history="1">
        <w:r>
          <w:rPr>
            <w:color w:val="0000FF"/>
          </w:rPr>
          <w:t>2.1.3</w:t>
        </w:r>
      </w:hyperlink>
      <w:r>
        <w:t xml:space="preserve"> настоящего пункта.</w:t>
      </w:r>
    </w:p>
    <w:p w:rsidR="00E80146" w:rsidRDefault="00E80146">
      <w:pPr>
        <w:pStyle w:val="ConsPlusNormal"/>
        <w:spacing w:before="220"/>
        <w:ind w:firstLine="540"/>
        <w:jc w:val="both"/>
      </w:pPr>
      <w:r>
        <w:t>Выдача результата предоставления государственной услуги осуществляется способом, указанным заявителем в заявлении.</w:t>
      </w:r>
    </w:p>
    <w:p w:rsidR="00E80146" w:rsidRDefault="00E80146">
      <w:pPr>
        <w:pStyle w:val="ConsPlusNormal"/>
        <w:spacing w:before="220"/>
        <w:ind w:firstLine="540"/>
        <w:jc w:val="both"/>
      </w:pPr>
      <w:r>
        <w:t>Если в заявлении указан способ получения результата "в органе социальной защиты населения", работник ОСЗН осуществляет:</w:t>
      </w:r>
    </w:p>
    <w:p w:rsidR="00E80146" w:rsidRDefault="00E80146">
      <w:pPr>
        <w:pStyle w:val="ConsPlusNormal"/>
        <w:spacing w:before="220"/>
        <w:ind w:firstLine="540"/>
        <w:jc w:val="both"/>
      </w:pPr>
      <w:r>
        <w:t xml:space="preserve">формирование уведомления о назначении государственной услуги либо уведомления об отказе в предоставлении государственной услуги по форме согласно </w:t>
      </w:r>
      <w:hyperlink w:anchor="P804" w:history="1">
        <w:r>
          <w:rPr>
            <w:color w:val="0000FF"/>
          </w:rPr>
          <w:t>приложениям N 4</w:t>
        </w:r>
      </w:hyperlink>
      <w:r>
        <w:t xml:space="preserve"> и </w:t>
      </w:r>
      <w:hyperlink w:anchor="P834" w:history="1">
        <w:r>
          <w:rPr>
            <w:color w:val="0000FF"/>
          </w:rPr>
          <w:t>N 5</w:t>
        </w:r>
      </w:hyperlink>
      <w:r>
        <w:t xml:space="preserve"> соответственно к настоящему Административному регламенту;</w:t>
      </w:r>
    </w:p>
    <w:p w:rsidR="00E80146" w:rsidRDefault="00E80146">
      <w:pPr>
        <w:pStyle w:val="ConsPlusNormal"/>
        <w:spacing w:before="220"/>
        <w:ind w:firstLine="540"/>
        <w:jc w:val="both"/>
      </w:pPr>
      <w:r>
        <w:t>направление уведомления заявителю в бумажном виде по почте (заказным письмом), в бумажно-электронном виде - с помощью факсимильного сообщения.</w:t>
      </w:r>
    </w:p>
    <w:p w:rsidR="00E80146" w:rsidRDefault="00E80146">
      <w:pPr>
        <w:pStyle w:val="ConsPlusNormal"/>
        <w:spacing w:before="220"/>
        <w:ind w:firstLine="540"/>
        <w:jc w:val="both"/>
      </w:pPr>
      <w:r>
        <w:t>В случае поступления заявления и документов, предусмотренных настоящим Административным регламентом, через МФЦ уведомление о принятом решении направляется работником ОСЗН в МФЦ для вручения заявителю.</w:t>
      </w:r>
    </w:p>
    <w:p w:rsidR="00E80146" w:rsidRDefault="00E80146">
      <w:pPr>
        <w:pStyle w:val="ConsPlusNormal"/>
        <w:spacing w:before="220"/>
        <w:ind w:firstLine="540"/>
        <w:jc w:val="both"/>
      </w:pPr>
      <w:r>
        <w:t xml:space="preserve">Критерием принятия решения по административной процедуре является результат проведения административного действия, указанного в </w:t>
      </w:r>
      <w:hyperlink w:anchor="P375" w:history="1">
        <w:r>
          <w:rPr>
            <w:color w:val="0000FF"/>
          </w:rPr>
          <w:t>подпункте 2.1.3</w:t>
        </w:r>
      </w:hyperlink>
      <w:r>
        <w:t xml:space="preserve"> настоящего пункта.</w:t>
      </w:r>
    </w:p>
    <w:p w:rsidR="00E80146" w:rsidRDefault="00E80146">
      <w:pPr>
        <w:pStyle w:val="ConsPlusNormal"/>
        <w:spacing w:before="220"/>
        <w:ind w:firstLine="540"/>
        <w:jc w:val="both"/>
      </w:pPr>
      <w:r>
        <w:t>Результатом административной процедуры является уведомление заявителя о результате предоставления государственной услуги либо передача такого уведомления в МФЦ.</w:t>
      </w:r>
    </w:p>
    <w:p w:rsidR="00E80146" w:rsidRDefault="00E80146">
      <w:pPr>
        <w:pStyle w:val="ConsPlusNormal"/>
        <w:spacing w:before="220"/>
        <w:ind w:firstLine="540"/>
        <w:jc w:val="both"/>
      </w:pPr>
      <w:r>
        <w:t>Способом фиксации выполнения административной процедуры является регистрация уведомления о назначении государственной услуги либо уведомления об отказе в предоставлении государственной услуги.</w:t>
      </w:r>
    </w:p>
    <w:p w:rsidR="00E80146" w:rsidRDefault="00E80146">
      <w:pPr>
        <w:pStyle w:val="ConsPlusNormal"/>
        <w:spacing w:before="220"/>
        <w:ind w:firstLine="540"/>
        <w:jc w:val="both"/>
      </w:pPr>
      <w:r>
        <w:t>Общий максимальный срок выполнения административной процедуры "Уведомление заявителя о результате предоставления услуги" - 1 день со дня принятия соответствующего решения.</w:t>
      </w:r>
    </w:p>
    <w:p w:rsidR="00E80146" w:rsidRDefault="00E80146">
      <w:pPr>
        <w:pStyle w:val="ConsPlusNormal"/>
        <w:jc w:val="both"/>
      </w:pPr>
    </w:p>
    <w:p w:rsidR="00E80146" w:rsidRDefault="00E80146">
      <w:pPr>
        <w:pStyle w:val="ConsPlusTitle"/>
        <w:jc w:val="center"/>
        <w:outlineLvl w:val="3"/>
      </w:pPr>
      <w:r>
        <w:t>2.2. Описание административных процедур, осуществляемых МФЦ</w:t>
      </w:r>
    </w:p>
    <w:p w:rsidR="00E80146" w:rsidRDefault="00E80146">
      <w:pPr>
        <w:pStyle w:val="ConsPlusNormal"/>
        <w:jc w:val="both"/>
      </w:pPr>
    </w:p>
    <w:p w:rsidR="00E80146" w:rsidRDefault="00E80146">
      <w:pPr>
        <w:pStyle w:val="ConsPlusNormal"/>
        <w:ind w:firstLine="540"/>
        <w:jc w:val="both"/>
      </w:pPr>
      <w:r>
        <w:t xml:space="preserve">2.2.1. Информирование и консультирование заявителей о порядке предоставления </w:t>
      </w:r>
      <w:r>
        <w:lastRenderedPageBreak/>
        <w:t>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w:t>
      </w:r>
    </w:p>
    <w:p w:rsidR="00E80146" w:rsidRDefault="00E80146">
      <w:pPr>
        <w:pStyle w:val="ConsPlusNormal"/>
        <w:spacing w:before="220"/>
        <w:ind w:firstLine="540"/>
        <w:jc w:val="both"/>
      </w:pPr>
      <w:r>
        <w:t>Основанием для начала осуществления административной процедуры является обращение заявителя в МФЦ с целью получения сведений о порядке предоставления услуги, о ходе ее предоставления, по иным вопросам, связанным с ее предоставлением.</w:t>
      </w:r>
    </w:p>
    <w:p w:rsidR="00E80146" w:rsidRDefault="00E80146">
      <w:pPr>
        <w:pStyle w:val="ConsPlusNormal"/>
        <w:spacing w:before="220"/>
        <w:ind w:firstLine="540"/>
        <w:jc w:val="both"/>
      </w:pPr>
      <w:r>
        <w:t xml:space="preserve">Информирование о порядке предоставления государственной услуги, о ходе ее предоставления, а также по иным вопросам, связанным с предоставлением государственной услуги, осуществляют работники МФЦ в соответствии с соглашением о взаимодействии между </w:t>
      </w:r>
      <w:proofErr w:type="spellStart"/>
      <w:r>
        <w:t>минтрудом</w:t>
      </w:r>
      <w:proofErr w:type="spellEnd"/>
      <w:r>
        <w:t xml:space="preserve"> области и государственным казенным учреждением Ростовской области "Уполномоченный многофункциональный центр предоставления государственных и муниципальных услуг":</w:t>
      </w:r>
    </w:p>
    <w:p w:rsidR="00E80146" w:rsidRDefault="00E80146">
      <w:pPr>
        <w:pStyle w:val="ConsPlusNormal"/>
        <w:spacing w:before="220"/>
        <w:ind w:firstLine="540"/>
        <w:jc w:val="both"/>
      </w:pPr>
      <w:r>
        <w:t>при личном, письменном обращении заявителя или при поступлении обращений в МФЦ с использованием ресурсов телефонной сети общего пользования или информационно-телекоммуникационной сети "Интернет";</w:t>
      </w:r>
    </w:p>
    <w:p w:rsidR="00E80146" w:rsidRDefault="00E80146">
      <w:pPr>
        <w:pStyle w:val="ConsPlusNormal"/>
        <w:spacing w:before="220"/>
        <w:ind w:firstLine="540"/>
        <w:jc w:val="both"/>
      </w:pPr>
      <w:r>
        <w:t xml:space="preserve">с использованием </w:t>
      </w:r>
      <w:proofErr w:type="spellStart"/>
      <w:r>
        <w:t>инфоматов</w:t>
      </w:r>
      <w:proofErr w:type="spellEnd"/>
      <w:r>
        <w:t xml:space="preserve"> или иных программно-аппаратных комплексов, обеспечивающих доступ к информации о государственных услугах, предоставляемых в МФЦ;</w:t>
      </w:r>
    </w:p>
    <w:p w:rsidR="00E80146" w:rsidRDefault="00E80146">
      <w:pPr>
        <w:pStyle w:val="ConsPlusNormal"/>
        <w:spacing w:before="220"/>
        <w:ind w:firstLine="540"/>
        <w:jc w:val="both"/>
      </w:pPr>
      <w:r>
        <w:t>с использованием иных способов информирования, доступных в МФЦ.</w:t>
      </w:r>
    </w:p>
    <w:p w:rsidR="00E80146" w:rsidRDefault="00E80146">
      <w:pPr>
        <w:pStyle w:val="ConsPlusNormal"/>
        <w:spacing w:before="220"/>
        <w:ind w:firstLine="540"/>
        <w:jc w:val="both"/>
      </w:pPr>
      <w:r>
        <w:t>Работники МФЦ осуществляют консультирование заявителей о порядке предоставления государственной услуги, в том числе по вопросам:</w:t>
      </w:r>
    </w:p>
    <w:p w:rsidR="00E80146" w:rsidRDefault="00E80146">
      <w:pPr>
        <w:pStyle w:val="ConsPlusNormal"/>
        <w:spacing w:before="220"/>
        <w:ind w:firstLine="540"/>
        <w:jc w:val="both"/>
      </w:pPr>
      <w:r>
        <w:t>сроков и процедур предоставления услуги;</w:t>
      </w:r>
    </w:p>
    <w:p w:rsidR="00E80146" w:rsidRDefault="00E80146">
      <w:pPr>
        <w:pStyle w:val="ConsPlusNormal"/>
        <w:spacing w:before="220"/>
        <w:ind w:firstLine="540"/>
        <w:jc w:val="both"/>
      </w:pPr>
      <w:r>
        <w:t>категории заявителей, имеющих право обращения за получением услуги;</w:t>
      </w:r>
    </w:p>
    <w:p w:rsidR="00E80146" w:rsidRDefault="00E80146">
      <w:pPr>
        <w:pStyle w:val="ConsPlusNormal"/>
        <w:spacing w:before="220"/>
        <w:ind w:firstLine="540"/>
        <w:jc w:val="both"/>
      </w:pPr>
      <w:r>
        <w:t>уточнения перечня документов, необходимых при обращении за получением услуги;</w:t>
      </w:r>
    </w:p>
    <w:p w:rsidR="00E80146" w:rsidRDefault="00E80146">
      <w:pPr>
        <w:pStyle w:val="ConsPlusNormal"/>
        <w:spacing w:before="220"/>
        <w:ind w:firstLine="540"/>
        <w:jc w:val="both"/>
      </w:pPr>
      <w:r>
        <w:t>уточнения контактной информации органа власти (структурных подразделений), ответственного за предоставление государственной услуги.</w:t>
      </w:r>
    </w:p>
    <w:p w:rsidR="00E80146" w:rsidRDefault="00E80146">
      <w:pPr>
        <w:pStyle w:val="ConsPlusNormal"/>
        <w:spacing w:before="220"/>
        <w:ind w:firstLine="540"/>
        <w:jc w:val="both"/>
      </w:pPr>
      <w:r>
        <w:t>Критерием принятия решения является обращение заявителя в МФЦ для получения информации по вопросу предоставления государственной услуги, ходе ее предоставления.</w:t>
      </w:r>
    </w:p>
    <w:p w:rsidR="00E80146" w:rsidRDefault="00E80146">
      <w:pPr>
        <w:pStyle w:val="ConsPlusNormal"/>
        <w:spacing w:before="220"/>
        <w:ind w:firstLine="540"/>
        <w:jc w:val="both"/>
      </w:pPr>
      <w:r>
        <w:t>Результатом административной процедуры является оказанная консультация лицу с выдачей соответствующего документа либо направление информации по вопросам предоставления услуги, уведомление о ходе ее предоставления.</w:t>
      </w:r>
    </w:p>
    <w:p w:rsidR="00E80146" w:rsidRDefault="00E80146">
      <w:pPr>
        <w:pStyle w:val="ConsPlusNormal"/>
        <w:spacing w:before="220"/>
        <w:ind w:firstLine="540"/>
        <w:jc w:val="both"/>
      </w:pPr>
      <w:r>
        <w:t>Способом фиксации результата административной процедуры является регистрация в информационной системе МФЦ предоставленной консультации, регистрация направленных ответов по вопросам предоставления государственной услуги.</w:t>
      </w:r>
    </w:p>
    <w:p w:rsidR="00E80146" w:rsidRDefault="00E80146">
      <w:pPr>
        <w:pStyle w:val="ConsPlusNormal"/>
        <w:spacing w:before="220"/>
        <w:ind w:firstLine="540"/>
        <w:jc w:val="both"/>
      </w:pPr>
      <w:r>
        <w:t>Общий максимальный срок выполнения административной процедуры - 1 день.</w:t>
      </w:r>
    </w:p>
    <w:p w:rsidR="00E80146" w:rsidRDefault="00E80146">
      <w:pPr>
        <w:pStyle w:val="ConsPlusNormal"/>
        <w:spacing w:before="220"/>
        <w:ind w:firstLine="540"/>
        <w:jc w:val="both"/>
      </w:pPr>
      <w:r>
        <w:t>2.2.2. Прием от заявителей и регистрация заявления и документов, необходимых для предоставления государственной услуги.</w:t>
      </w:r>
    </w:p>
    <w:p w:rsidR="00E80146" w:rsidRDefault="00E80146">
      <w:pPr>
        <w:pStyle w:val="ConsPlusNormal"/>
        <w:spacing w:before="220"/>
        <w:ind w:firstLine="540"/>
        <w:jc w:val="both"/>
      </w:pPr>
      <w:r>
        <w:t>Основанием для начала административной процедуры является поступление необходимых для предоставления государственной услуги документов от заявителя в МФЦ.</w:t>
      </w:r>
    </w:p>
    <w:p w:rsidR="00E80146" w:rsidRDefault="00E80146">
      <w:pPr>
        <w:pStyle w:val="ConsPlusNormal"/>
        <w:spacing w:before="220"/>
        <w:ind w:firstLine="540"/>
        <w:jc w:val="both"/>
      </w:pPr>
      <w:r>
        <w:t>Заявитель лично (или через законного представителя, доверенное лицо) обращается к работнику МФЦ, представляя документ, удостоверяющий личность, и документы на предоставление государственной услуги, которые не могут быть получены без участия заявителя.</w:t>
      </w:r>
    </w:p>
    <w:p w:rsidR="00E80146" w:rsidRDefault="00E80146">
      <w:pPr>
        <w:pStyle w:val="ConsPlusNormal"/>
        <w:spacing w:before="220"/>
        <w:ind w:firstLine="540"/>
        <w:jc w:val="both"/>
      </w:pPr>
      <w:r>
        <w:lastRenderedPageBreak/>
        <w:t>Работник МФЦ осуществляет следующие действия:</w:t>
      </w:r>
    </w:p>
    <w:p w:rsidR="00E80146" w:rsidRDefault="00E80146">
      <w:pPr>
        <w:pStyle w:val="ConsPlusNormal"/>
        <w:spacing w:before="220"/>
        <w:ind w:firstLine="540"/>
        <w:jc w:val="both"/>
      </w:pPr>
      <w:r>
        <w:t>информирует заявителя о порядке и условиях получения государственной услуги через МФЦ;</w:t>
      </w:r>
    </w:p>
    <w:p w:rsidR="00E80146" w:rsidRDefault="00E80146">
      <w:pPr>
        <w:pStyle w:val="ConsPlusNormal"/>
        <w:spacing w:before="220"/>
        <w:ind w:firstLine="540"/>
        <w:jc w:val="both"/>
      </w:pPr>
      <w:r>
        <w:t>выдает заявителю бланк заявления на получение государственной услуги, после заполнения заявителем проверяет правильность внесенных данных и визирует заявление;</w:t>
      </w:r>
    </w:p>
    <w:p w:rsidR="00E80146" w:rsidRDefault="00E80146">
      <w:pPr>
        <w:pStyle w:val="ConsPlusNormal"/>
        <w:spacing w:before="220"/>
        <w:ind w:firstLine="540"/>
        <w:jc w:val="both"/>
      </w:pPr>
      <w:r>
        <w:t>при необходимости заполняет заявление на получение государственной услуги, распечатывает его и представляет заявителю на подпись;</w:t>
      </w:r>
    </w:p>
    <w:p w:rsidR="00E80146" w:rsidRDefault="00E80146">
      <w:pPr>
        <w:pStyle w:val="ConsPlusNormal"/>
        <w:spacing w:before="220"/>
        <w:ind w:firstLine="540"/>
        <w:jc w:val="both"/>
      </w:pPr>
      <w:r>
        <w:t xml:space="preserve">осуществляет проверку полноты представленных документов, указанных в </w:t>
      </w:r>
      <w:hyperlink w:anchor="P123" w:history="1">
        <w:r>
          <w:rPr>
            <w:color w:val="0000FF"/>
          </w:rPr>
          <w:t>подразделе 6 раздела II</w:t>
        </w:r>
      </w:hyperlink>
      <w:r>
        <w:t xml:space="preserve"> настоящего Административного регламента, необходимых для предоставления государственной услуги;</w:t>
      </w:r>
    </w:p>
    <w:p w:rsidR="00E80146" w:rsidRDefault="00E80146">
      <w:pPr>
        <w:pStyle w:val="ConsPlusNormal"/>
        <w:spacing w:before="220"/>
        <w:ind w:firstLine="540"/>
        <w:jc w:val="both"/>
      </w:pPr>
      <w:r>
        <w:t>проверяет, имело ли место обращение гражданина ранее, проставляет соответствующую отметку в заявлении;</w:t>
      </w:r>
    </w:p>
    <w:p w:rsidR="00E80146" w:rsidRDefault="00E80146">
      <w:pPr>
        <w:pStyle w:val="ConsPlusNormal"/>
        <w:spacing w:before="220"/>
        <w:ind w:firstLine="540"/>
        <w:jc w:val="both"/>
      </w:pPr>
      <w:r>
        <w:t>осуществляет регистрацию документов в информационной системе МФЦ;</w:t>
      </w:r>
    </w:p>
    <w:p w:rsidR="00E80146" w:rsidRDefault="00E80146">
      <w:pPr>
        <w:pStyle w:val="ConsPlusNormal"/>
        <w:spacing w:before="220"/>
        <w:ind w:firstLine="540"/>
        <w:jc w:val="both"/>
      </w:pPr>
      <w:r>
        <w:t>выдает заявителю в день обращения один из следующих документов:</w:t>
      </w:r>
    </w:p>
    <w:p w:rsidR="00E80146" w:rsidRDefault="00E80146">
      <w:pPr>
        <w:pStyle w:val="ConsPlusNormal"/>
        <w:spacing w:before="220"/>
        <w:ind w:firstLine="540"/>
        <w:jc w:val="both"/>
      </w:pPr>
      <w:r>
        <w:t>расписку о приеме документов в МФЦ, в которой указывается количество принятых документов, регистрационный номер заявления в МФЦ, фамилия и подпись работника МФЦ, принявшего заявление, дата принятия документов;</w:t>
      </w:r>
    </w:p>
    <w:p w:rsidR="00E80146" w:rsidRDefault="00E80146">
      <w:pPr>
        <w:pStyle w:val="ConsPlusNormal"/>
        <w:spacing w:before="220"/>
        <w:ind w:firstLine="540"/>
        <w:jc w:val="both"/>
      </w:pPr>
      <w:r>
        <w:t>уведомление об отказе в приеме заявления и документов, в котором указаны причины отказа, фамилия и подпись работника МФЦ, дата отказа.</w:t>
      </w:r>
    </w:p>
    <w:p w:rsidR="00E80146" w:rsidRDefault="00E80146">
      <w:pPr>
        <w:pStyle w:val="ConsPlusNormal"/>
        <w:spacing w:before="220"/>
        <w:ind w:firstLine="540"/>
        <w:jc w:val="both"/>
      </w:pPr>
      <w:r>
        <w:t xml:space="preserve">Критерием принятия решения по административной процедуре является представление заявления и необходимых документов, предусмотренных </w:t>
      </w:r>
      <w:hyperlink w:anchor="P123" w:history="1">
        <w:r>
          <w:rPr>
            <w:color w:val="0000FF"/>
          </w:rPr>
          <w:t>подразделом 6 раздела II</w:t>
        </w:r>
      </w:hyperlink>
      <w:r>
        <w:t xml:space="preserve"> настоящего Административного регламента.</w:t>
      </w:r>
    </w:p>
    <w:p w:rsidR="00E80146" w:rsidRDefault="00E80146">
      <w:pPr>
        <w:pStyle w:val="ConsPlusNormal"/>
        <w:spacing w:before="220"/>
        <w:ind w:firstLine="540"/>
        <w:jc w:val="both"/>
      </w:pPr>
      <w:r>
        <w:t xml:space="preserve">Результатом административной процедуры при подаче заявителем документов через МФЦ является принятие документов от заявителя, их регистрация в информационной системе МФЦ, выдача расписки об их принятии заявителю и передача заявления и представленных документов, предусмотренных </w:t>
      </w:r>
      <w:hyperlink w:anchor="P123" w:history="1">
        <w:r>
          <w:rPr>
            <w:color w:val="0000FF"/>
          </w:rPr>
          <w:t>подразделом 6 раздела II</w:t>
        </w:r>
      </w:hyperlink>
      <w:r>
        <w:t xml:space="preserve"> настоящего Административного регламента, в ОСЗН.</w:t>
      </w:r>
    </w:p>
    <w:p w:rsidR="00E80146" w:rsidRDefault="00E80146">
      <w:pPr>
        <w:pStyle w:val="ConsPlusNormal"/>
        <w:spacing w:before="220"/>
        <w:ind w:firstLine="540"/>
        <w:jc w:val="both"/>
      </w:pPr>
      <w:r>
        <w:t>Расписка-уведомление выдается гражданину на руки непосредственно при приеме заявления о предоставлении государственной услуги (при личном обращении гражданина).</w:t>
      </w:r>
    </w:p>
    <w:p w:rsidR="00E80146" w:rsidRDefault="00E80146">
      <w:pPr>
        <w:pStyle w:val="ConsPlusNormal"/>
        <w:spacing w:before="220"/>
        <w:ind w:firstLine="540"/>
        <w:jc w:val="both"/>
      </w:pPr>
      <w:r>
        <w:t>Способом фиксации результата является наличие сведений о принятии комплекта документов в МФЦ в информационной системе МФЦ Ростовской области и передаче в ОСЗН.</w:t>
      </w:r>
    </w:p>
    <w:p w:rsidR="00E80146" w:rsidRDefault="00E80146">
      <w:pPr>
        <w:pStyle w:val="ConsPlusNormal"/>
        <w:spacing w:before="220"/>
        <w:ind w:firstLine="540"/>
        <w:jc w:val="both"/>
      </w:pPr>
      <w:r>
        <w:t>Общий максимальный срок выполнения административной процедуры - 1 день.</w:t>
      </w:r>
    </w:p>
    <w:p w:rsidR="00E80146" w:rsidRDefault="00E80146">
      <w:pPr>
        <w:pStyle w:val="ConsPlusNormal"/>
        <w:spacing w:before="220"/>
        <w:ind w:firstLine="540"/>
        <w:jc w:val="both"/>
      </w:pPr>
      <w:r>
        <w:t>2.2.3. Формирование и направление межведомственных запросов в органы и организации, участвующие в предоставлении государственной услуги.</w:t>
      </w:r>
    </w:p>
    <w:p w:rsidR="00E80146" w:rsidRDefault="00E80146">
      <w:pPr>
        <w:pStyle w:val="ConsPlusNormal"/>
        <w:spacing w:before="220"/>
        <w:ind w:firstLine="540"/>
        <w:jc w:val="both"/>
      </w:pPr>
      <w:r>
        <w:t>Основанием для начала данной административной процедуры является:</w:t>
      </w:r>
    </w:p>
    <w:p w:rsidR="00E80146" w:rsidRDefault="00E80146">
      <w:pPr>
        <w:pStyle w:val="ConsPlusNormal"/>
        <w:spacing w:before="220"/>
        <w:ind w:firstLine="540"/>
        <w:jc w:val="both"/>
      </w:pPr>
      <w:r>
        <w:t xml:space="preserve">отсутствие документов, указанных в </w:t>
      </w:r>
      <w:hyperlink w:anchor="P156" w:history="1">
        <w:r>
          <w:rPr>
            <w:color w:val="0000FF"/>
          </w:rPr>
          <w:t>подразделе 7 раздела II</w:t>
        </w:r>
      </w:hyperlink>
      <w:r>
        <w:t xml:space="preserve"> настоящего Административного регламента, не представленных заявителем по собственной инициативе.</w:t>
      </w:r>
    </w:p>
    <w:p w:rsidR="00E80146" w:rsidRDefault="00E80146">
      <w:pPr>
        <w:pStyle w:val="ConsPlusNormal"/>
        <w:spacing w:before="220"/>
        <w:ind w:firstLine="540"/>
        <w:jc w:val="both"/>
      </w:pPr>
      <w:r>
        <w:t xml:space="preserve">Работник МФЦ при помощи системы межведомственного электронного взаимодействия осуществляет формирование запросов в органы (организации), участвующие в предоставлении государственной услуги, для получения соответствующих документов или информации </w:t>
      </w:r>
      <w:r>
        <w:lastRenderedPageBreak/>
        <w:t>относительно представителя заявителя.</w:t>
      </w:r>
    </w:p>
    <w:p w:rsidR="00E80146" w:rsidRDefault="00E80146">
      <w:pPr>
        <w:pStyle w:val="ConsPlusNormal"/>
        <w:spacing w:before="220"/>
        <w:ind w:firstLine="540"/>
        <w:jc w:val="both"/>
      </w:pPr>
      <w:r>
        <w:t xml:space="preserve">Особенности осуществления межведомственного взаимодействия работниками МФЦ устанавливаются Соглашением о взаимодействии между </w:t>
      </w:r>
      <w:proofErr w:type="spellStart"/>
      <w:r>
        <w:t>минтрудом</w:t>
      </w:r>
      <w:proofErr w:type="spellEnd"/>
      <w:r>
        <w:t xml:space="preserve"> области и ГКУ РО "УМФЦ".</w:t>
      </w:r>
    </w:p>
    <w:p w:rsidR="00E80146" w:rsidRDefault="00E80146">
      <w:pPr>
        <w:pStyle w:val="ConsPlusNormal"/>
        <w:spacing w:before="220"/>
        <w:ind w:firstLine="540"/>
        <w:jc w:val="both"/>
      </w:pPr>
      <w:r>
        <w:t>Должностным лицом, ответственным за выполнение данной административной процедуры, является работник МФЦ.</w:t>
      </w:r>
    </w:p>
    <w:p w:rsidR="00E80146" w:rsidRDefault="00E80146">
      <w:pPr>
        <w:pStyle w:val="ConsPlusNormal"/>
        <w:spacing w:before="220"/>
        <w:ind w:firstLine="540"/>
        <w:jc w:val="both"/>
      </w:pPr>
      <w:r>
        <w:t xml:space="preserve">Критериями принятия решения по данной административной процедуре является отсутствие документов, предусмотренных </w:t>
      </w:r>
      <w:hyperlink w:anchor="P156" w:history="1">
        <w:r>
          <w:rPr>
            <w:color w:val="0000FF"/>
          </w:rPr>
          <w:t>подразделом 7 раздела II</w:t>
        </w:r>
      </w:hyperlink>
      <w:r>
        <w:t xml:space="preserve"> настоящего Административного регламента.</w:t>
      </w:r>
    </w:p>
    <w:p w:rsidR="00E80146" w:rsidRDefault="00E80146">
      <w:pPr>
        <w:pStyle w:val="ConsPlusNormal"/>
        <w:spacing w:before="220"/>
        <w:ind w:firstLine="540"/>
        <w:jc w:val="both"/>
      </w:pPr>
      <w:r>
        <w:t>Результатом административной процедуры является получение запрашиваемых документов или информации.</w:t>
      </w:r>
    </w:p>
    <w:p w:rsidR="00E80146" w:rsidRDefault="00E80146">
      <w:pPr>
        <w:pStyle w:val="ConsPlusNormal"/>
        <w:spacing w:before="220"/>
        <w:ind w:firstLine="540"/>
        <w:jc w:val="both"/>
      </w:pPr>
      <w:r>
        <w:t>Способом фиксации результата данной административной процедуры являются полученные по каналам межведомственного взаимодействия документы (информация) от иных органов (организаций), необходимые для предоставления государственной услуги.</w:t>
      </w:r>
    </w:p>
    <w:p w:rsidR="00E80146" w:rsidRDefault="00E80146">
      <w:pPr>
        <w:pStyle w:val="ConsPlusNormal"/>
        <w:spacing w:before="220"/>
        <w:ind w:firstLine="540"/>
        <w:jc w:val="both"/>
      </w:pPr>
      <w:r>
        <w:t>Общий максимальный срок выполнения административной процедуры - 1 день.</w:t>
      </w:r>
    </w:p>
    <w:p w:rsidR="00E80146" w:rsidRDefault="00E80146">
      <w:pPr>
        <w:pStyle w:val="ConsPlusNormal"/>
        <w:spacing w:before="220"/>
        <w:ind w:firstLine="540"/>
        <w:jc w:val="both"/>
      </w:pPr>
      <w:r>
        <w:t>2.2.4. Уведомление заявителя о результате предоставления услуги (в том числе выдача документов на бумажном носителе, подтверждающих содержание электронных документов, направленных в МФЦ ОСЗН).</w:t>
      </w:r>
    </w:p>
    <w:p w:rsidR="00E80146" w:rsidRDefault="00E80146">
      <w:pPr>
        <w:pStyle w:val="ConsPlusNormal"/>
        <w:spacing w:before="220"/>
        <w:ind w:firstLine="540"/>
        <w:jc w:val="both"/>
      </w:pPr>
      <w:r>
        <w:t>Основанием для начала административной процедуры является принятие решения ОСЗН и получение МФЦ уведомлений для заявителя о принятом решении.</w:t>
      </w:r>
    </w:p>
    <w:p w:rsidR="00E80146" w:rsidRDefault="00E80146">
      <w:pPr>
        <w:pStyle w:val="ConsPlusNormal"/>
        <w:spacing w:before="220"/>
        <w:ind w:firstLine="540"/>
        <w:jc w:val="both"/>
      </w:pPr>
      <w:r>
        <w:t>Работник МФЦ:</w:t>
      </w:r>
    </w:p>
    <w:p w:rsidR="00E80146" w:rsidRDefault="00E80146">
      <w:pPr>
        <w:pStyle w:val="ConsPlusNormal"/>
        <w:spacing w:before="220"/>
        <w:ind w:firstLine="540"/>
        <w:jc w:val="both"/>
      </w:pPr>
      <w:r>
        <w:t>устанавливает личность заявителя, в том числе проверяет документ, удостоверяющий его личность;</w:t>
      </w:r>
    </w:p>
    <w:p w:rsidR="00E80146" w:rsidRDefault="00E80146">
      <w:pPr>
        <w:pStyle w:val="ConsPlusNormal"/>
        <w:spacing w:before="220"/>
        <w:ind w:firstLine="540"/>
        <w:jc w:val="both"/>
      </w:pPr>
      <w:r>
        <w:t>проверяет полномочия представителя заявителя действовать от имени заявителя при получении документов;</w:t>
      </w:r>
    </w:p>
    <w:p w:rsidR="00E80146" w:rsidRDefault="00E80146">
      <w:pPr>
        <w:pStyle w:val="ConsPlusNormal"/>
        <w:spacing w:before="220"/>
        <w:ind w:firstLine="540"/>
        <w:jc w:val="both"/>
      </w:pPr>
      <w:r>
        <w:t>находит документы, подлежащие выдаче, поступившие от ОСЗН;</w:t>
      </w:r>
    </w:p>
    <w:p w:rsidR="00E80146" w:rsidRDefault="00E80146">
      <w:pPr>
        <w:pStyle w:val="ConsPlusNormal"/>
        <w:spacing w:before="220"/>
        <w:ind w:firstLine="540"/>
        <w:jc w:val="both"/>
      </w:pPr>
      <w:r>
        <w:t>знакомит заявителя с перечнем выдаваемых документов (оглашает названия выдаваемых документов);</w:t>
      </w:r>
    </w:p>
    <w:p w:rsidR="00E80146" w:rsidRDefault="00E80146">
      <w:pPr>
        <w:pStyle w:val="ConsPlusNormal"/>
        <w:spacing w:before="220"/>
        <w:ind w:firstLine="540"/>
        <w:jc w:val="both"/>
      </w:pPr>
      <w:r>
        <w:t>выдает документы заявителю;</w:t>
      </w:r>
    </w:p>
    <w:p w:rsidR="00E80146" w:rsidRDefault="00E80146">
      <w:pPr>
        <w:pStyle w:val="ConsPlusNormal"/>
        <w:spacing w:before="220"/>
        <w:ind w:firstLine="540"/>
        <w:jc w:val="both"/>
      </w:pPr>
      <w:r>
        <w:t>отказывает в выдаче документов в случае, если за выдачей документов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E80146" w:rsidRDefault="00E80146">
      <w:pPr>
        <w:pStyle w:val="ConsPlusNormal"/>
        <w:spacing w:before="220"/>
        <w:ind w:firstLine="540"/>
        <w:jc w:val="both"/>
      </w:pPr>
      <w:r>
        <w:t>Должностным лицом, ответственным за координацию выполнения административной процедуры, является работник МФЦ, осуществляющий выдачу результата.</w:t>
      </w:r>
    </w:p>
    <w:p w:rsidR="00E80146" w:rsidRDefault="00E80146">
      <w:pPr>
        <w:pStyle w:val="ConsPlusNormal"/>
        <w:spacing w:before="220"/>
        <w:ind w:firstLine="540"/>
        <w:jc w:val="both"/>
      </w:pPr>
      <w:r>
        <w:t>Критерием принятия решения по административной процедуре является выбор заявителем способа получения результата услуги путем обращения в МФЦ.</w:t>
      </w:r>
    </w:p>
    <w:p w:rsidR="00E80146" w:rsidRDefault="00E80146">
      <w:pPr>
        <w:pStyle w:val="ConsPlusNormal"/>
        <w:spacing w:before="220"/>
        <w:ind w:firstLine="540"/>
        <w:jc w:val="both"/>
      </w:pPr>
      <w:r>
        <w:t>Результатом административной процедуры является получение заявителем уведомления о назначении государственной услуги либо уведомления об отказе в предоставлении государственной услуги (</w:t>
      </w:r>
      <w:hyperlink w:anchor="P804" w:history="1">
        <w:r>
          <w:rPr>
            <w:color w:val="0000FF"/>
          </w:rPr>
          <w:t>приложения N 4</w:t>
        </w:r>
      </w:hyperlink>
      <w:r>
        <w:t xml:space="preserve">, </w:t>
      </w:r>
      <w:hyperlink w:anchor="P834" w:history="1">
        <w:r>
          <w:rPr>
            <w:color w:val="0000FF"/>
          </w:rPr>
          <w:t>N 5</w:t>
        </w:r>
      </w:hyperlink>
      <w:r>
        <w:t>).</w:t>
      </w:r>
    </w:p>
    <w:p w:rsidR="00E80146" w:rsidRDefault="00E80146">
      <w:pPr>
        <w:pStyle w:val="ConsPlusNormal"/>
        <w:spacing w:before="220"/>
        <w:ind w:firstLine="540"/>
        <w:jc w:val="both"/>
      </w:pPr>
      <w:r>
        <w:lastRenderedPageBreak/>
        <w:t>Способом фиксации результата административной процедуры является внесение работником МФЦ сведений о выдаче заявителю указанных документов в информационную систему МФЦ.</w:t>
      </w:r>
    </w:p>
    <w:p w:rsidR="00E80146" w:rsidRDefault="00E80146">
      <w:pPr>
        <w:pStyle w:val="ConsPlusNormal"/>
        <w:spacing w:before="220"/>
        <w:ind w:firstLine="540"/>
        <w:jc w:val="both"/>
      </w:pPr>
      <w:r>
        <w:t>Срок направления ОСЗН документов в МФЦ определен соглашением о взаимодействии между ОСЗН и ГКУ РО "УМФЦ".</w:t>
      </w:r>
    </w:p>
    <w:p w:rsidR="00E80146" w:rsidRDefault="00E80146">
      <w:pPr>
        <w:pStyle w:val="ConsPlusNormal"/>
        <w:jc w:val="both"/>
      </w:pPr>
    </w:p>
    <w:p w:rsidR="00E80146" w:rsidRDefault="00E80146">
      <w:pPr>
        <w:pStyle w:val="ConsPlusTitle"/>
        <w:jc w:val="center"/>
        <w:outlineLvl w:val="2"/>
      </w:pPr>
      <w:r>
        <w:t>3. Порядок осуществления административных процедур</w:t>
      </w:r>
    </w:p>
    <w:p w:rsidR="00E80146" w:rsidRDefault="00E80146">
      <w:pPr>
        <w:pStyle w:val="ConsPlusTitle"/>
        <w:jc w:val="center"/>
      </w:pPr>
      <w:r>
        <w:t>в электронной форме, в том числе с использованием</w:t>
      </w:r>
    </w:p>
    <w:p w:rsidR="00E80146" w:rsidRDefault="00E80146">
      <w:pPr>
        <w:pStyle w:val="ConsPlusTitle"/>
        <w:jc w:val="center"/>
      </w:pPr>
      <w:r>
        <w:t>федеральной государственной информационной системы "</w:t>
      </w:r>
      <w:proofErr w:type="gramStart"/>
      <w:r>
        <w:t>Единый</w:t>
      </w:r>
      <w:proofErr w:type="gramEnd"/>
    </w:p>
    <w:p w:rsidR="00E80146" w:rsidRDefault="00E80146">
      <w:pPr>
        <w:pStyle w:val="ConsPlusTitle"/>
        <w:jc w:val="center"/>
      </w:pPr>
      <w:r>
        <w:t>портал государственных и муниципальных услуг (функций)"</w:t>
      </w:r>
    </w:p>
    <w:p w:rsidR="00E80146" w:rsidRDefault="00E80146">
      <w:pPr>
        <w:pStyle w:val="ConsPlusNormal"/>
        <w:jc w:val="both"/>
      </w:pPr>
    </w:p>
    <w:p w:rsidR="00E80146" w:rsidRDefault="00E80146">
      <w:pPr>
        <w:pStyle w:val="ConsPlusTitle"/>
        <w:jc w:val="center"/>
        <w:outlineLvl w:val="3"/>
      </w:pPr>
      <w:r>
        <w:t>3.1. Предоставление информации о порядке и сроках</w:t>
      </w:r>
    </w:p>
    <w:p w:rsidR="00E80146" w:rsidRDefault="00E80146">
      <w:pPr>
        <w:pStyle w:val="ConsPlusTitle"/>
        <w:jc w:val="center"/>
      </w:pPr>
      <w:r>
        <w:t>предоставления услуги</w:t>
      </w:r>
    </w:p>
    <w:p w:rsidR="00E80146" w:rsidRDefault="00E80146">
      <w:pPr>
        <w:pStyle w:val="ConsPlusNormal"/>
        <w:jc w:val="both"/>
      </w:pPr>
    </w:p>
    <w:p w:rsidR="00E80146" w:rsidRDefault="00E80146">
      <w:pPr>
        <w:pStyle w:val="ConsPlusNormal"/>
        <w:ind w:firstLine="540"/>
        <w:jc w:val="both"/>
      </w:pPr>
      <w:r>
        <w:t xml:space="preserve">Информацию о предоставлении государственной услуги заявитель может получить на официальных сайтах </w:t>
      </w:r>
      <w:proofErr w:type="spellStart"/>
      <w:r>
        <w:t>минтруда</w:t>
      </w:r>
      <w:proofErr w:type="spellEnd"/>
      <w:r>
        <w:t xml:space="preserve"> области, ОСЗН, а также с использованием их электронной почты в порядке, установленном в </w:t>
      </w:r>
      <w:hyperlink w:anchor="P52" w:history="1">
        <w:r>
          <w:rPr>
            <w:color w:val="0000FF"/>
          </w:rPr>
          <w:t>пункте 3.1 подраздела 3 раздела I</w:t>
        </w:r>
      </w:hyperlink>
      <w:r>
        <w:t xml:space="preserve"> настоящего Административного регламента.</w:t>
      </w:r>
    </w:p>
    <w:p w:rsidR="00E80146" w:rsidRDefault="00E80146">
      <w:pPr>
        <w:pStyle w:val="ConsPlusNormal"/>
        <w:spacing w:before="220"/>
        <w:ind w:firstLine="540"/>
        <w:jc w:val="both"/>
      </w:pPr>
      <w:r>
        <w:t>Информацию о предоставлении государственной услуги заявители также могут получать с использованием ЕПГУ.</w:t>
      </w:r>
    </w:p>
    <w:p w:rsidR="00E80146" w:rsidRDefault="00E80146">
      <w:pPr>
        <w:pStyle w:val="ConsPlusNormal"/>
        <w:jc w:val="both"/>
      </w:pPr>
    </w:p>
    <w:p w:rsidR="00E80146" w:rsidRDefault="00E80146">
      <w:pPr>
        <w:pStyle w:val="ConsPlusTitle"/>
        <w:jc w:val="center"/>
        <w:outlineLvl w:val="3"/>
      </w:pPr>
      <w:r>
        <w:t>3.2. Запись на прием в ОСЗН (МФЦ) для подачи запроса</w:t>
      </w:r>
    </w:p>
    <w:p w:rsidR="00E80146" w:rsidRDefault="00E80146">
      <w:pPr>
        <w:pStyle w:val="ConsPlusTitle"/>
        <w:jc w:val="center"/>
      </w:pPr>
      <w:r>
        <w:t>о предоставлении услуги</w:t>
      </w:r>
    </w:p>
    <w:p w:rsidR="00E80146" w:rsidRDefault="00E80146">
      <w:pPr>
        <w:pStyle w:val="ConsPlusNormal"/>
        <w:jc w:val="both"/>
      </w:pPr>
    </w:p>
    <w:p w:rsidR="00E80146" w:rsidRDefault="00E80146">
      <w:pPr>
        <w:pStyle w:val="ConsPlusNormal"/>
        <w:ind w:firstLine="540"/>
        <w:jc w:val="both"/>
      </w:pPr>
      <w:r>
        <w:t>В целях предоставления государственной услуги осуществляется прием заявителей по предварительной записи.</w:t>
      </w:r>
    </w:p>
    <w:p w:rsidR="00E80146" w:rsidRDefault="00E80146">
      <w:pPr>
        <w:pStyle w:val="ConsPlusNormal"/>
        <w:spacing w:before="220"/>
        <w:ind w:firstLine="540"/>
        <w:jc w:val="both"/>
      </w:pPr>
      <w:r>
        <w:t>При организации записи на прием в ОСЗН, МФЦ заявителю обеспечивается возможность:</w:t>
      </w:r>
    </w:p>
    <w:p w:rsidR="00E80146" w:rsidRDefault="00E80146">
      <w:pPr>
        <w:pStyle w:val="ConsPlusNormal"/>
        <w:spacing w:before="220"/>
        <w:ind w:firstLine="540"/>
        <w:jc w:val="both"/>
      </w:pPr>
      <w:r>
        <w:t>ознакомления с расписанием работы ОСЗН, МФЦ либо уполномоченного работника ОСЗН, МФЦ, а также с доступными для записи на прием датами и интервалами времени приема;</w:t>
      </w:r>
    </w:p>
    <w:p w:rsidR="00E80146" w:rsidRDefault="00E80146">
      <w:pPr>
        <w:pStyle w:val="ConsPlusNormal"/>
        <w:spacing w:before="220"/>
        <w:ind w:firstLine="540"/>
        <w:jc w:val="both"/>
      </w:pPr>
      <w:r>
        <w:t>записи в любые свободные для приема дату и время в пределах установленного в ОСЗН, МФЦ графика приема заявителей.</w:t>
      </w:r>
    </w:p>
    <w:p w:rsidR="00E80146" w:rsidRDefault="00E80146">
      <w:pPr>
        <w:pStyle w:val="ConsPlusNormal"/>
        <w:spacing w:before="220"/>
        <w:ind w:firstLine="540"/>
        <w:jc w:val="both"/>
      </w:pPr>
      <w:r>
        <w:t>Запись на прием посредством информационной системы МФЦ, которая обеспечивает возможность интеграции с ЕПГУ и официальными сайтами.</w:t>
      </w:r>
    </w:p>
    <w:p w:rsidR="00E80146" w:rsidRDefault="00E80146">
      <w:pPr>
        <w:pStyle w:val="ConsPlusNormal"/>
        <w:jc w:val="both"/>
      </w:pPr>
    </w:p>
    <w:p w:rsidR="00E80146" w:rsidRDefault="00E80146">
      <w:pPr>
        <w:pStyle w:val="ConsPlusTitle"/>
        <w:jc w:val="center"/>
        <w:outlineLvl w:val="3"/>
      </w:pPr>
      <w:r>
        <w:t>3.3. Подача заявителем запроса и иных документов</w:t>
      </w:r>
    </w:p>
    <w:p w:rsidR="00E80146" w:rsidRDefault="00E80146">
      <w:pPr>
        <w:pStyle w:val="ConsPlusNormal"/>
        <w:jc w:val="both"/>
      </w:pPr>
    </w:p>
    <w:p w:rsidR="00E80146" w:rsidRDefault="00E80146">
      <w:pPr>
        <w:pStyle w:val="ConsPlusNormal"/>
        <w:ind w:firstLine="540"/>
        <w:jc w:val="both"/>
      </w:pPr>
      <w:r>
        <w:t>Формирование запроса заявителем осуществляется посредством заполнения электронной формы запроса на ЕПГУ.</w:t>
      </w:r>
    </w:p>
    <w:p w:rsidR="00E80146" w:rsidRDefault="00E80146">
      <w:pPr>
        <w:pStyle w:val="ConsPlusNormal"/>
        <w:spacing w:before="220"/>
        <w:ind w:firstLine="540"/>
        <w:jc w:val="both"/>
      </w:pPr>
      <w:r>
        <w:t>На ЕПГУ размещаются образцы заполнения электронной формы запроса о предоставлении услуги.</w:t>
      </w:r>
    </w:p>
    <w:p w:rsidR="00E80146" w:rsidRDefault="00E80146">
      <w:pPr>
        <w:pStyle w:val="ConsPlusNormal"/>
        <w:spacing w:before="220"/>
        <w:ind w:firstLine="540"/>
        <w:jc w:val="both"/>
      </w:pPr>
      <w: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80146" w:rsidRDefault="00E80146">
      <w:pPr>
        <w:pStyle w:val="ConsPlusNormal"/>
        <w:spacing w:before="220"/>
        <w:ind w:firstLine="540"/>
        <w:jc w:val="both"/>
      </w:pPr>
      <w:r>
        <w:t>При формировании запроса заявителю обеспечивается:</w:t>
      </w:r>
    </w:p>
    <w:p w:rsidR="00E80146" w:rsidRDefault="00E80146">
      <w:pPr>
        <w:pStyle w:val="ConsPlusNormal"/>
        <w:spacing w:before="220"/>
        <w:ind w:firstLine="540"/>
        <w:jc w:val="both"/>
      </w:pPr>
      <w:r>
        <w:lastRenderedPageBreak/>
        <w:t>возможность копирования и сохранения запроса и иных документов, необходимых для предоставления государственной услуги;</w:t>
      </w:r>
    </w:p>
    <w:p w:rsidR="00E80146" w:rsidRDefault="00E80146">
      <w:pPr>
        <w:pStyle w:val="ConsPlusNormal"/>
        <w:spacing w:before="220"/>
        <w:ind w:firstLine="540"/>
        <w:jc w:val="both"/>
      </w:pPr>
      <w:r>
        <w:t>возможность печати на бумажном носителе копии электронной формы запроса;</w:t>
      </w:r>
    </w:p>
    <w:p w:rsidR="00E80146" w:rsidRDefault="00E80146">
      <w:pPr>
        <w:pStyle w:val="ConsPlusNormal"/>
        <w:spacing w:before="220"/>
        <w:ind w:firstLine="540"/>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80146" w:rsidRDefault="00E80146">
      <w:pPr>
        <w:pStyle w:val="ConsPlusNormal"/>
        <w:spacing w:before="220"/>
        <w:ind w:firstLine="540"/>
        <w:jc w:val="both"/>
      </w:pPr>
      <w:proofErr w:type="gramStart"/>
      <w:r>
        <w:t>заполнение полей электронной формы запроса до начала ввода сведений заявителем с использованием данных,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официальном сайте, в части, касающейся сведений, отсутствующих в ЕСИА;</w:t>
      </w:r>
      <w:proofErr w:type="gramEnd"/>
    </w:p>
    <w:p w:rsidR="00E80146" w:rsidRDefault="00E80146">
      <w:pPr>
        <w:pStyle w:val="ConsPlusNormal"/>
        <w:spacing w:before="220"/>
        <w:ind w:firstLine="540"/>
        <w:jc w:val="both"/>
      </w:pPr>
      <w:r>
        <w:t xml:space="preserve">возможность вернуться на любой из этапов заполнения электронной формы запроса без </w:t>
      </w:r>
      <w:proofErr w:type="gramStart"/>
      <w:r>
        <w:t>потери</w:t>
      </w:r>
      <w:proofErr w:type="gramEnd"/>
      <w:r>
        <w:t xml:space="preserve"> ранее введенной информации;</w:t>
      </w:r>
    </w:p>
    <w:p w:rsidR="00E80146" w:rsidRDefault="00E80146">
      <w:pPr>
        <w:pStyle w:val="ConsPlusNormal"/>
        <w:spacing w:before="220"/>
        <w:ind w:firstLine="540"/>
        <w:jc w:val="both"/>
      </w:pPr>
      <w:r>
        <w:t>возможность доступа заявителя на ЕПГУ к ранее поданным им запросам в течение не менее одного года, а также частично сформированным запросам - в течение не менее 3 месяцев.</w:t>
      </w:r>
    </w:p>
    <w:p w:rsidR="00E80146" w:rsidRDefault="00E80146">
      <w:pPr>
        <w:pStyle w:val="ConsPlusNormal"/>
        <w:spacing w:before="220"/>
        <w:ind w:firstLine="540"/>
        <w:jc w:val="both"/>
      </w:pPr>
      <w:r>
        <w:t xml:space="preserve">Сформированный и подписанный </w:t>
      </w:r>
      <w:proofErr w:type="gramStart"/>
      <w:r>
        <w:t>запрос</w:t>
      </w:r>
      <w:proofErr w:type="gramEnd"/>
      <w:r>
        <w:t xml:space="preserve"> и иные документы, необходимые для предоставления государственной услуги, направляются в ОСЗН посредством ЕПГУ.</w:t>
      </w:r>
    </w:p>
    <w:p w:rsidR="00E80146" w:rsidRDefault="00E80146">
      <w:pPr>
        <w:pStyle w:val="ConsPlusNormal"/>
        <w:jc w:val="both"/>
      </w:pPr>
    </w:p>
    <w:p w:rsidR="00E80146" w:rsidRDefault="00E80146">
      <w:pPr>
        <w:pStyle w:val="ConsPlusTitle"/>
        <w:jc w:val="center"/>
        <w:outlineLvl w:val="3"/>
      </w:pPr>
      <w:r>
        <w:t>3.4. Прием и регистрация ОСЗН запроса и иных документов</w:t>
      </w:r>
    </w:p>
    <w:p w:rsidR="00E80146" w:rsidRDefault="00E80146">
      <w:pPr>
        <w:pStyle w:val="ConsPlusNormal"/>
        <w:jc w:val="both"/>
      </w:pPr>
    </w:p>
    <w:p w:rsidR="00E80146" w:rsidRDefault="00E80146">
      <w:pPr>
        <w:pStyle w:val="ConsPlusNormal"/>
        <w:ind w:firstLine="540"/>
        <w:jc w:val="both"/>
      </w:pPr>
      <w:r>
        <w:t>После принятия запроса заявителя должностным лицом, уполномоченным на предоставление государственной услуги, статус запроса заявителя в личном кабинете на ЕПГУ обновляется до статуса "принято".</w:t>
      </w:r>
    </w:p>
    <w:p w:rsidR="00E80146" w:rsidRDefault="00E80146">
      <w:pPr>
        <w:pStyle w:val="ConsPlusNormal"/>
        <w:spacing w:before="220"/>
        <w:ind w:firstLine="540"/>
        <w:jc w:val="both"/>
      </w:pPr>
      <w:r>
        <w:t xml:space="preserve">При получении заявления в форме электронного документа гражданину в течение пяти дней направляется уведомление в электронном виде о поступлении заявления, дате и времени обращения в ОСЗН или МФЦ с документами, указанными в </w:t>
      </w:r>
      <w:hyperlink w:anchor="P123" w:history="1">
        <w:r>
          <w:rPr>
            <w:color w:val="0000FF"/>
          </w:rPr>
          <w:t>подразделе 6 раздела II</w:t>
        </w:r>
      </w:hyperlink>
      <w:r>
        <w:t xml:space="preserve"> настоящего Административного регламента.</w:t>
      </w:r>
    </w:p>
    <w:p w:rsidR="00E80146" w:rsidRDefault="00E80146">
      <w:pPr>
        <w:pStyle w:val="ConsPlusNormal"/>
        <w:jc w:val="both"/>
      </w:pPr>
    </w:p>
    <w:p w:rsidR="00E80146" w:rsidRDefault="00E80146">
      <w:pPr>
        <w:pStyle w:val="ConsPlusTitle"/>
        <w:jc w:val="center"/>
        <w:outlineLvl w:val="3"/>
      </w:pPr>
      <w:r>
        <w:t>3.5. Получение заявителем сведений о ходе выполнения запроса</w:t>
      </w:r>
    </w:p>
    <w:p w:rsidR="00E80146" w:rsidRDefault="00E80146">
      <w:pPr>
        <w:pStyle w:val="ConsPlusNormal"/>
        <w:jc w:val="both"/>
      </w:pPr>
    </w:p>
    <w:p w:rsidR="00E80146" w:rsidRDefault="00E80146">
      <w:pPr>
        <w:pStyle w:val="ConsPlusNormal"/>
        <w:ind w:firstLine="540"/>
        <w:jc w:val="both"/>
      </w:pPr>
      <w:r>
        <w:t>Предоставление в электронной форме заявителям информации о ходе предоставления услуги осуществляется посредством ЕПГУ.</w:t>
      </w:r>
    </w:p>
    <w:p w:rsidR="00E80146" w:rsidRDefault="00E80146">
      <w:pPr>
        <w:pStyle w:val="ConsPlusNormal"/>
        <w:spacing w:before="220"/>
        <w:ind w:firstLine="540"/>
        <w:jc w:val="both"/>
      </w:pPr>
      <w:r>
        <w:t>При предоставлении услуги в электронной форме заявителю направляется:</w:t>
      </w:r>
    </w:p>
    <w:p w:rsidR="00E80146" w:rsidRDefault="00E80146">
      <w:pPr>
        <w:pStyle w:val="ConsPlusNormal"/>
        <w:spacing w:before="220"/>
        <w:ind w:firstLine="540"/>
        <w:jc w:val="both"/>
      </w:pPr>
      <w:r>
        <w:t>уведомление о записи на прием в ОСЗН или МФЦ, содержащее сведения о дате, времени и месте приема;</w:t>
      </w:r>
    </w:p>
    <w:p w:rsidR="00E80146" w:rsidRDefault="00E80146">
      <w:pPr>
        <w:pStyle w:val="ConsPlusNormal"/>
        <w:spacing w:before="220"/>
        <w:ind w:firstLine="540"/>
        <w:jc w:val="both"/>
      </w:pPr>
      <w:proofErr w:type="gramStart"/>
      <w: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80146" w:rsidRDefault="00E80146">
      <w:pPr>
        <w:pStyle w:val="ConsPlusNormal"/>
        <w:spacing w:before="220"/>
        <w:ind w:firstLine="540"/>
        <w:jc w:val="both"/>
      </w:pPr>
      <w:r>
        <w:t xml:space="preserve">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w:t>
      </w:r>
      <w:r>
        <w:lastRenderedPageBreak/>
        <w:t>предоставлении услуги.</w:t>
      </w:r>
    </w:p>
    <w:p w:rsidR="00E80146" w:rsidRDefault="00E80146">
      <w:pPr>
        <w:pStyle w:val="ConsPlusNormal"/>
        <w:jc w:val="both"/>
      </w:pPr>
    </w:p>
    <w:p w:rsidR="00E80146" w:rsidRDefault="00E80146">
      <w:pPr>
        <w:pStyle w:val="ConsPlusTitle"/>
        <w:jc w:val="center"/>
        <w:outlineLvl w:val="3"/>
      </w:pPr>
      <w:r>
        <w:t>3.6. Получение заявителем результата</w:t>
      </w:r>
    </w:p>
    <w:p w:rsidR="00E80146" w:rsidRDefault="00E80146">
      <w:pPr>
        <w:pStyle w:val="ConsPlusNormal"/>
        <w:jc w:val="both"/>
      </w:pPr>
    </w:p>
    <w:p w:rsidR="00E80146" w:rsidRDefault="00E80146">
      <w:pPr>
        <w:pStyle w:val="ConsPlusNormal"/>
        <w:ind w:firstLine="540"/>
        <w:jc w:val="both"/>
      </w:pPr>
      <w:r>
        <w:t>Предусмотрено получение заявителем результата предоставления государственной услуги в электронной форме. В случае отказа в предоставлении государственной услуги заявитель может получить уведомление в электронном виде.</w:t>
      </w:r>
    </w:p>
    <w:p w:rsidR="00E80146" w:rsidRDefault="00E80146">
      <w:pPr>
        <w:pStyle w:val="ConsPlusNormal"/>
        <w:spacing w:before="220"/>
        <w:ind w:firstLine="540"/>
        <w:jc w:val="both"/>
      </w:pPr>
      <w: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E80146" w:rsidRDefault="00E80146">
      <w:pPr>
        <w:pStyle w:val="ConsPlusNormal"/>
        <w:jc w:val="both"/>
      </w:pPr>
    </w:p>
    <w:p w:rsidR="00E80146" w:rsidRDefault="00E80146">
      <w:pPr>
        <w:pStyle w:val="ConsPlusTitle"/>
        <w:jc w:val="center"/>
        <w:outlineLvl w:val="3"/>
      </w:pPr>
      <w:r>
        <w:t>3.7. Осуществление оценки качества предоставления услуги</w:t>
      </w:r>
    </w:p>
    <w:p w:rsidR="00E80146" w:rsidRDefault="00E80146">
      <w:pPr>
        <w:pStyle w:val="ConsPlusNormal"/>
        <w:jc w:val="both"/>
      </w:pPr>
    </w:p>
    <w:p w:rsidR="00E80146" w:rsidRDefault="00E80146">
      <w:pPr>
        <w:pStyle w:val="ConsPlusNormal"/>
        <w:ind w:firstLine="540"/>
        <w:jc w:val="both"/>
      </w:pPr>
      <w:r>
        <w:t>Заявителям обеспечивается возможность оценить доступность и качество государственной услуги на ЕПГУ.</w:t>
      </w:r>
    </w:p>
    <w:p w:rsidR="00E80146" w:rsidRDefault="00E80146">
      <w:pPr>
        <w:pStyle w:val="ConsPlusNormal"/>
        <w:spacing w:before="220"/>
        <w:ind w:firstLine="540"/>
        <w:jc w:val="both"/>
      </w:pPr>
      <w:proofErr w:type="gramStart"/>
      <w:r>
        <w:t xml:space="preserve">Заявитель вправе оценить качество предоставления государственной услуги с помощью устройств подвижной радиотелефонной связи, с использованием ЕПГУ, терминальных устройств в соответствии с </w:t>
      </w:r>
      <w:hyperlink r:id="rId25" w:history="1">
        <w:r>
          <w:rPr>
            <w:color w:val="0000FF"/>
          </w:rPr>
          <w:t>Постановлением</w:t>
        </w:r>
      </w:hyperlink>
      <w:r>
        <w:t xml:space="preserve"> Правительства Российской Федерации от 12.12.2012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w:t>
      </w:r>
      <w:proofErr w:type="gramEnd"/>
      <w:r>
        <w:t xml:space="preserve">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80146" w:rsidRDefault="00E80146">
      <w:pPr>
        <w:pStyle w:val="ConsPlusNormal"/>
        <w:jc w:val="both"/>
      </w:pPr>
    </w:p>
    <w:p w:rsidR="00E80146" w:rsidRDefault="00E80146">
      <w:pPr>
        <w:pStyle w:val="ConsPlusTitle"/>
        <w:jc w:val="center"/>
        <w:outlineLvl w:val="3"/>
      </w:pPr>
      <w:r>
        <w:t>3.8. Досудебное (внесудебное) обжалование решений и действий</w:t>
      </w:r>
    </w:p>
    <w:p w:rsidR="00E80146" w:rsidRDefault="00E80146">
      <w:pPr>
        <w:pStyle w:val="ConsPlusTitle"/>
        <w:jc w:val="center"/>
      </w:pPr>
      <w:r>
        <w:t>(бездействия) органа, должностного лица либо</w:t>
      </w:r>
    </w:p>
    <w:p w:rsidR="00E80146" w:rsidRDefault="00E80146">
      <w:pPr>
        <w:pStyle w:val="ConsPlusTitle"/>
        <w:jc w:val="center"/>
      </w:pPr>
      <w:r>
        <w:t xml:space="preserve">государственного служащего, предоставляющего </w:t>
      </w:r>
      <w:proofErr w:type="gramStart"/>
      <w:r>
        <w:t>государственную</w:t>
      </w:r>
      <w:proofErr w:type="gramEnd"/>
    </w:p>
    <w:p w:rsidR="00E80146" w:rsidRDefault="00E80146">
      <w:pPr>
        <w:pStyle w:val="ConsPlusTitle"/>
        <w:jc w:val="center"/>
      </w:pPr>
      <w:r>
        <w:t>услугу</w:t>
      </w:r>
    </w:p>
    <w:p w:rsidR="00E80146" w:rsidRDefault="00E80146">
      <w:pPr>
        <w:pStyle w:val="ConsPlusNormal"/>
        <w:jc w:val="both"/>
      </w:pPr>
    </w:p>
    <w:p w:rsidR="00E80146" w:rsidRDefault="00E80146">
      <w:pPr>
        <w:pStyle w:val="ConsPlusNormal"/>
        <w:ind w:firstLine="540"/>
        <w:jc w:val="both"/>
      </w:pPr>
      <w:r>
        <w:t xml:space="preserve">Досудебное (внесудебное) обжалование решений и действий (бездействия) органа, должностного лица либо государственного служащего в электронной форме осуществляется в порядке, предусмотренном </w:t>
      </w:r>
      <w:hyperlink w:anchor="P577" w:history="1">
        <w:r>
          <w:rPr>
            <w:color w:val="0000FF"/>
          </w:rPr>
          <w:t>разделом V</w:t>
        </w:r>
      </w:hyperlink>
      <w:r>
        <w:t xml:space="preserve"> настоящего Административного регламента.</w:t>
      </w:r>
    </w:p>
    <w:p w:rsidR="00E80146" w:rsidRDefault="00E80146">
      <w:pPr>
        <w:pStyle w:val="ConsPlusNormal"/>
        <w:jc w:val="both"/>
      </w:pPr>
    </w:p>
    <w:p w:rsidR="00E80146" w:rsidRDefault="00E80146">
      <w:pPr>
        <w:pStyle w:val="ConsPlusTitle"/>
        <w:jc w:val="center"/>
        <w:outlineLvl w:val="2"/>
      </w:pPr>
      <w:r>
        <w:t>4. Порядок исправления допущенных опечаток и ошибок</w:t>
      </w:r>
    </w:p>
    <w:p w:rsidR="00E80146" w:rsidRDefault="00E80146">
      <w:pPr>
        <w:pStyle w:val="ConsPlusTitle"/>
        <w:jc w:val="center"/>
      </w:pPr>
      <w:r>
        <w:t xml:space="preserve">в </w:t>
      </w:r>
      <w:proofErr w:type="gramStart"/>
      <w:r>
        <w:t>выданных</w:t>
      </w:r>
      <w:proofErr w:type="gramEnd"/>
      <w:r>
        <w:t xml:space="preserve"> в результате предоставления государственной</w:t>
      </w:r>
    </w:p>
    <w:p w:rsidR="00E80146" w:rsidRDefault="00E80146">
      <w:pPr>
        <w:pStyle w:val="ConsPlusTitle"/>
        <w:jc w:val="center"/>
      </w:pPr>
      <w:r>
        <w:t xml:space="preserve">услуги </w:t>
      </w:r>
      <w:proofErr w:type="gramStart"/>
      <w:r>
        <w:t>документах</w:t>
      </w:r>
      <w:proofErr w:type="gramEnd"/>
    </w:p>
    <w:p w:rsidR="00E80146" w:rsidRDefault="00E80146">
      <w:pPr>
        <w:pStyle w:val="ConsPlusNormal"/>
        <w:jc w:val="both"/>
      </w:pPr>
    </w:p>
    <w:p w:rsidR="00E80146" w:rsidRDefault="00E80146">
      <w:pPr>
        <w:pStyle w:val="ConsPlusNormal"/>
        <w:ind w:firstLine="540"/>
        <w:jc w:val="both"/>
      </w:pPr>
      <w:r>
        <w:t>Основанием для начала административной процедуры по исправлению допущенных опечаток является поступление в ОСЗН или в МФЦ письменного заявления в свободной форме об исправлении допущенных опечаток и ошибок.</w:t>
      </w:r>
    </w:p>
    <w:p w:rsidR="00E80146" w:rsidRDefault="00E80146">
      <w:pPr>
        <w:pStyle w:val="ConsPlusNormal"/>
        <w:spacing w:before="220"/>
        <w:ind w:firstLine="540"/>
        <w:jc w:val="both"/>
      </w:pPr>
      <w:r>
        <w:t>Заявление об исправлении допущенных опечаток и ошибок подается в ОСЗН или в МФЦ лично, либо через представителя, либо посредством ЕПГУ.</w:t>
      </w:r>
    </w:p>
    <w:p w:rsidR="00E80146" w:rsidRDefault="00E80146">
      <w:pPr>
        <w:pStyle w:val="ConsPlusNormal"/>
        <w:spacing w:before="220"/>
        <w:ind w:firstLine="540"/>
        <w:jc w:val="both"/>
      </w:pPr>
      <w:r>
        <w:t>В рамках процедуры выполняются следующие действия:</w:t>
      </w:r>
    </w:p>
    <w:p w:rsidR="00E80146" w:rsidRDefault="00E80146">
      <w:pPr>
        <w:pStyle w:val="ConsPlusNormal"/>
        <w:spacing w:before="220"/>
        <w:ind w:firstLine="540"/>
        <w:jc w:val="both"/>
      </w:pPr>
      <w:r>
        <w:t>прием и регистрация заявления;</w:t>
      </w:r>
    </w:p>
    <w:p w:rsidR="00E80146" w:rsidRDefault="00E80146">
      <w:pPr>
        <w:pStyle w:val="ConsPlusNormal"/>
        <w:spacing w:before="220"/>
        <w:ind w:firstLine="540"/>
        <w:jc w:val="both"/>
      </w:pPr>
      <w:r>
        <w:lastRenderedPageBreak/>
        <w:t>назначение ответственного исполнителя;</w:t>
      </w:r>
    </w:p>
    <w:p w:rsidR="00E80146" w:rsidRDefault="00E80146">
      <w:pPr>
        <w:pStyle w:val="ConsPlusNormal"/>
        <w:spacing w:before="220"/>
        <w:ind w:firstLine="540"/>
        <w:jc w:val="both"/>
      </w:pPr>
      <w:r>
        <w:t>рассмотрение заявления;</w:t>
      </w:r>
    </w:p>
    <w:p w:rsidR="00E80146" w:rsidRDefault="00E80146">
      <w:pPr>
        <w:pStyle w:val="ConsPlusNormal"/>
        <w:spacing w:before="220"/>
        <w:ind w:firstLine="540"/>
        <w:jc w:val="both"/>
      </w:pPr>
      <w:r>
        <w:t>выдача результата рассмотрения заявления.</w:t>
      </w:r>
    </w:p>
    <w:p w:rsidR="00E80146" w:rsidRDefault="00E80146">
      <w:pPr>
        <w:pStyle w:val="ConsPlusNormal"/>
        <w:spacing w:before="220"/>
        <w:ind w:firstLine="540"/>
        <w:jc w:val="both"/>
      </w:pPr>
      <w:r>
        <w:t>Срок рассмотрения заявления составляет 9 дней с момента его регистрации. Выдача результата рассмотрения заявления осуществляется способом, указанным в заявлении, в течение одного дня со дня окончания срока рассмотрения заявления.</w:t>
      </w:r>
    </w:p>
    <w:p w:rsidR="00E80146" w:rsidRDefault="00E80146">
      <w:pPr>
        <w:pStyle w:val="ConsPlusNormal"/>
        <w:jc w:val="both"/>
      </w:pPr>
    </w:p>
    <w:p w:rsidR="00E80146" w:rsidRDefault="00E80146">
      <w:pPr>
        <w:pStyle w:val="ConsPlusTitle"/>
        <w:jc w:val="center"/>
        <w:outlineLvl w:val="1"/>
      </w:pPr>
      <w:r>
        <w:t xml:space="preserve">Раздел IV. ФОРМЫ </w:t>
      </w:r>
      <w:proofErr w:type="gramStart"/>
      <w:r>
        <w:t>КОНТРОЛЯ ЗА</w:t>
      </w:r>
      <w:proofErr w:type="gramEnd"/>
      <w:r>
        <w:t xml:space="preserve"> ПРЕДОСТАВЛЕНИЕМ</w:t>
      </w:r>
    </w:p>
    <w:p w:rsidR="00E80146" w:rsidRDefault="00E80146">
      <w:pPr>
        <w:pStyle w:val="ConsPlusTitle"/>
        <w:jc w:val="center"/>
      </w:pPr>
      <w:r>
        <w:t>ГОСУДАРСТВЕННОЙ УСЛУГИ</w:t>
      </w:r>
    </w:p>
    <w:p w:rsidR="00E80146" w:rsidRDefault="00E80146">
      <w:pPr>
        <w:pStyle w:val="ConsPlusNormal"/>
        <w:jc w:val="both"/>
      </w:pPr>
    </w:p>
    <w:p w:rsidR="00E80146" w:rsidRDefault="00E80146">
      <w:pPr>
        <w:pStyle w:val="ConsPlusTitle"/>
        <w:jc w:val="center"/>
        <w:outlineLvl w:val="2"/>
      </w:pPr>
      <w:r>
        <w:t xml:space="preserve">1. Порядок осуществления текущего </w:t>
      </w:r>
      <w:proofErr w:type="gramStart"/>
      <w:r>
        <w:t>контроля за</w:t>
      </w:r>
      <w:proofErr w:type="gramEnd"/>
      <w:r>
        <w:t xml:space="preserve"> соблюдением</w:t>
      </w:r>
    </w:p>
    <w:p w:rsidR="00E80146" w:rsidRDefault="00E80146">
      <w:pPr>
        <w:pStyle w:val="ConsPlusTitle"/>
        <w:jc w:val="center"/>
      </w:pPr>
      <w:r>
        <w:t>и исполнением ответственными должностными лицами положений</w:t>
      </w:r>
    </w:p>
    <w:p w:rsidR="00E80146" w:rsidRDefault="00E80146">
      <w:pPr>
        <w:pStyle w:val="ConsPlusTitle"/>
        <w:jc w:val="center"/>
      </w:pPr>
      <w:r>
        <w:t>административного регламента и иных нормативных правовых</w:t>
      </w:r>
    </w:p>
    <w:p w:rsidR="00E80146" w:rsidRDefault="00E80146">
      <w:pPr>
        <w:pStyle w:val="ConsPlusTitle"/>
        <w:jc w:val="center"/>
      </w:pPr>
      <w:r>
        <w:t>актов, устанавливающих требования к предоставлению</w:t>
      </w:r>
    </w:p>
    <w:p w:rsidR="00E80146" w:rsidRDefault="00E80146">
      <w:pPr>
        <w:pStyle w:val="ConsPlusTitle"/>
        <w:jc w:val="center"/>
      </w:pPr>
      <w:r>
        <w:t>государственной услуги, а также принятием решений</w:t>
      </w:r>
    </w:p>
    <w:p w:rsidR="00E80146" w:rsidRDefault="00E80146">
      <w:pPr>
        <w:pStyle w:val="ConsPlusTitle"/>
        <w:jc w:val="center"/>
      </w:pPr>
      <w:r>
        <w:t>ответственными лицами</w:t>
      </w:r>
    </w:p>
    <w:p w:rsidR="00E80146" w:rsidRDefault="00E80146">
      <w:pPr>
        <w:pStyle w:val="ConsPlusNormal"/>
        <w:jc w:val="both"/>
      </w:pPr>
    </w:p>
    <w:p w:rsidR="00E80146" w:rsidRDefault="00E80146">
      <w:pPr>
        <w:pStyle w:val="ConsPlusNormal"/>
        <w:ind w:firstLine="540"/>
        <w:jc w:val="both"/>
      </w:pPr>
      <w:r>
        <w:t xml:space="preserve">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государственной услуги, осуществляется должностными лицами ОСЗН, ответственными за организацию работы по предоставлению государственной услуги.</w:t>
      </w:r>
    </w:p>
    <w:p w:rsidR="00E80146" w:rsidRDefault="00E80146">
      <w:pPr>
        <w:pStyle w:val="ConsPlusNormal"/>
        <w:spacing w:before="220"/>
        <w:ind w:firstLine="540"/>
        <w:jc w:val="both"/>
      </w:pPr>
      <w:r>
        <w:t>Перечень должностных лиц, осуществляющих текущий контроль, устанавливается приказами руководителя ОСЗН, положениями о структурных подразделениях, должностными регламентами и должностными инструкциями.</w:t>
      </w:r>
    </w:p>
    <w:p w:rsidR="00E80146" w:rsidRDefault="00E80146">
      <w:pPr>
        <w:pStyle w:val="ConsPlusNormal"/>
        <w:spacing w:before="220"/>
        <w:ind w:firstLine="540"/>
        <w:jc w:val="both"/>
      </w:pPr>
      <w:r>
        <w:t>Периодичность осуществления текущего контроля устанавливается руководителем органа ОСЗН либо его заместителем, ответственным за организацию работы по предоставлению государственной услуги.</w:t>
      </w:r>
    </w:p>
    <w:p w:rsidR="00E80146" w:rsidRDefault="00E80146">
      <w:pPr>
        <w:pStyle w:val="ConsPlusNormal"/>
        <w:spacing w:before="220"/>
        <w:ind w:firstLine="540"/>
        <w:jc w:val="both"/>
      </w:pPr>
      <w:r>
        <w:t>Текущий контроль осуществляется путем проведения должностными лицами, указанными в настоящем пункте, проверок соблюдения и исполнения специалистами положений настоящего Административного регламента, положений нормативных правовых актов, регулирующих предоставление государственной услуги.</w:t>
      </w:r>
    </w:p>
    <w:p w:rsidR="00E80146" w:rsidRDefault="00E80146">
      <w:pPr>
        <w:pStyle w:val="ConsPlusNormal"/>
        <w:jc w:val="both"/>
      </w:pPr>
    </w:p>
    <w:p w:rsidR="00E80146" w:rsidRDefault="00E80146">
      <w:pPr>
        <w:pStyle w:val="ConsPlusTitle"/>
        <w:jc w:val="center"/>
        <w:outlineLvl w:val="2"/>
      </w:pPr>
      <w:r>
        <w:t xml:space="preserve">2. Порядок и периодичность осуществления </w:t>
      </w:r>
      <w:proofErr w:type="gramStart"/>
      <w:r>
        <w:t>плановых</w:t>
      </w:r>
      <w:proofErr w:type="gramEnd"/>
    </w:p>
    <w:p w:rsidR="00E80146" w:rsidRDefault="00E80146">
      <w:pPr>
        <w:pStyle w:val="ConsPlusTitle"/>
        <w:jc w:val="center"/>
      </w:pPr>
      <w:r>
        <w:t>и внеплановых проверок полноты и качества предоставления</w:t>
      </w:r>
    </w:p>
    <w:p w:rsidR="00E80146" w:rsidRDefault="00E80146">
      <w:pPr>
        <w:pStyle w:val="ConsPlusTitle"/>
        <w:jc w:val="center"/>
      </w:pPr>
      <w:r>
        <w:t>государственной услуги, в том числе порядок и формы контроля</w:t>
      </w:r>
    </w:p>
    <w:p w:rsidR="00E80146" w:rsidRDefault="00E80146">
      <w:pPr>
        <w:pStyle w:val="ConsPlusTitle"/>
        <w:jc w:val="center"/>
      </w:pPr>
      <w:r>
        <w:t>за полнотой и качеством предоставления</w:t>
      </w:r>
    </w:p>
    <w:p w:rsidR="00E80146" w:rsidRDefault="00E80146">
      <w:pPr>
        <w:pStyle w:val="ConsPlusTitle"/>
        <w:jc w:val="center"/>
      </w:pPr>
      <w:r>
        <w:t>государственной услуги</w:t>
      </w:r>
    </w:p>
    <w:p w:rsidR="00E80146" w:rsidRDefault="00E80146">
      <w:pPr>
        <w:pStyle w:val="ConsPlusNormal"/>
        <w:jc w:val="both"/>
      </w:pPr>
    </w:p>
    <w:p w:rsidR="00E80146" w:rsidRDefault="00E80146">
      <w:pPr>
        <w:pStyle w:val="ConsPlusNormal"/>
        <w:ind w:firstLine="540"/>
        <w:jc w:val="both"/>
      </w:pPr>
      <w:proofErr w:type="gramStart"/>
      <w:r>
        <w:t>Контроль за</w:t>
      </w:r>
      <w:proofErr w:type="gramEnd"/>
      <w:r>
        <w:t xml:space="preserve"> полнотой и качеством предоставления государственной услуги включает в себя проведение проверок, выявление и устранение нарушений прав получателей государственной услуги, рассмотрение, принятие решений и подготовку ответов на обращения получателей государственной услуги, содержащие жалобы на действия (бездействие) работников ОСЗН, и осуществляется должностными лицами </w:t>
      </w:r>
      <w:proofErr w:type="spellStart"/>
      <w:r>
        <w:t>минтруда</w:t>
      </w:r>
      <w:proofErr w:type="spellEnd"/>
      <w:r>
        <w:t xml:space="preserve"> области.</w:t>
      </w:r>
    </w:p>
    <w:p w:rsidR="00E80146" w:rsidRDefault="00E80146">
      <w:pPr>
        <w:pStyle w:val="ConsPlusNormal"/>
        <w:spacing w:before="220"/>
        <w:ind w:firstLine="540"/>
        <w:jc w:val="both"/>
      </w:pPr>
      <w:r>
        <w:t>Периодичность осуществления проверок полноты и качества предоставления государственной услуги устанавливается министром труда и социального развития Ростовской области.</w:t>
      </w:r>
    </w:p>
    <w:p w:rsidR="00E80146" w:rsidRDefault="00E80146">
      <w:pPr>
        <w:pStyle w:val="ConsPlusNormal"/>
        <w:spacing w:before="220"/>
        <w:ind w:firstLine="540"/>
        <w:jc w:val="both"/>
      </w:pPr>
      <w:r>
        <w:t xml:space="preserve">Проверки полноты и качества предоставления государственной услуги осуществляются на </w:t>
      </w:r>
      <w:r>
        <w:lastRenderedPageBreak/>
        <w:t>основании правовых актов (приказов).</w:t>
      </w:r>
    </w:p>
    <w:p w:rsidR="00E80146" w:rsidRDefault="00E80146">
      <w:pPr>
        <w:pStyle w:val="ConsPlusNormal"/>
        <w:spacing w:before="220"/>
        <w:ind w:firstLine="540"/>
        <w:jc w:val="both"/>
      </w:pPr>
      <w:r>
        <w:t>Периодичность проведения проверок носит плановый характер (осуществляется на основании полугодовых или годовых планов работы), тематический характер (проверка предоставления государственной услуги отдельным категориям получателей государственной услуги) и внеплановый характер (по конкретному обращению получателя государственной услуги).</w:t>
      </w:r>
    </w:p>
    <w:p w:rsidR="00E80146" w:rsidRDefault="00E80146">
      <w:pPr>
        <w:pStyle w:val="ConsPlusNormal"/>
        <w:jc w:val="both"/>
      </w:pPr>
    </w:p>
    <w:p w:rsidR="00E80146" w:rsidRDefault="00E80146">
      <w:pPr>
        <w:pStyle w:val="ConsPlusTitle"/>
        <w:jc w:val="center"/>
        <w:outlineLvl w:val="2"/>
      </w:pPr>
      <w:r>
        <w:t>3. Ответственность государственных служащих органа</w:t>
      </w:r>
    </w:p>
    <w:p w:rsidR="00E80146" w:rsidRDefault="00E80146">
      <w:pPr>
        <w:pStyle w:val="ConsPlusTitle"/>
        <w:jc w:val="center"/>
      </w:pPr>
      <w:r>
        <w:t>исполнительной власти Ростовской области и иных должностных</w:t>
      </w:r>
    </w:p>
    <w:p w:rsidR="00E80146" w:rsidRDefault="00E80146">
      <w:pPr>
        <w:pStyle w:val="ConsPlusTitle"/>
        <w:jc w:val="center"/>
      </w:pPr>
      <w:r>
        <w:t>лиц за решения и действия (бездействие), принимаемые</w:t>
      </w:r>
    </w:p>
    <w:p w:rsidR="00E80146" w:rsidRDefault="00E80146">
      <w:pPr>
        <w:pStyle w:val="ConsPlusTitle"/>
        <w:jc w:val="center"/>
      </w:pPr>
      <w:r>
        <w:t>(осуществляемые) в ходе предоставления</w:t>
      </w:r>
    </w:p>
    <w:p w:rsidR="00E80146" w:rsidRDefault="00E80146">
      <w:pPr>
        <w:pStyle w:val="ConsPlusTitle"/>
        <w:jc w:val="center"/>
      </w:pPr>
      <w:r>
        <w:t>государственной услуги</w:t>
      </w:r>
    </w:p>
    <w:p w:rsidR="00E80146" w:rsidRDefault="00E80146">
      <w:pPr>
        <w:pStyle w:val="ConsPlusNormal"/>
        <w:jc w:val="both"/>
      </w:pPr>
    </w:p>
    <w:p w:rsidR="00E80146" w:rsidRDefault="00E80146">
      <w:pPr>
        <w:pStyle w:val="ConsPlusNormal"/>
        <w:ind w:firstLine="540"/>
        <w:jc w:val="both"/>
      </w:pPr>
      <w:r>
        <w:t>Ответственность за соблюдение установленных требований к предоставлению государственной услуги возлагается на работника ОСЗН, осуществляющего прием документов, начальника соответствующего отдела ОСЗН, ответственного за предоставление государственной услуги, руководителя ОСЗН.</w:t>
      </w:r>
    </w:p>
    <w:p w:rsidR="00E80146" w:rsidRDefault="00E80146">
      <w:pPr>
        <w:pStyle w:val="ConsPlusNormal"/>
        <w:spacing w:before="220"/>
        <w:ind w:firstLine="540"/>
        <w:jc w:val="both"/>
      </w:pPr>
      <w: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государственной услуги, а также требований настоящего Административного регламента государственные гражданские служащие </w:t>
      </w:r>
      <w:proofErr w:type="spellStart"/>
      <w:r>
        <w:t>минтруда</w:t>
      </w:r>
      <w:proofErr w:type="spellEnd"/>
      <w:r>
        <w:t xml:space="preserve"> области, работники ОСЗН и МФЦ несут ответственность в соответствии с действующим законодательством.</w:t>
      </w:r>
    </w:p>
    <w:p w:rsidR="00E80146" w:rsidRDefault="00E80146">
      <w:pPr>
        <w:pStyle w:val="ConsPlusNormal"/>
        <w:spacing w:before="220"/>
        <w:ind w:firstLine="540"/>
        <w:jc w:val="both"/>
      </w:pPr>
      <w:r>
        <w:t>По результатам проведенных проверок, в случае выявления нарушений прав заявителя, к виновным лицам применяются меры ответственности в порядке, установленном действующим законодательством Российской Федерации.</w:t>
      </w:r>
    </w:p>
    <w:p w:rsidR="00E80146" w:rsidRDefault="00E80146">
      <w:pPr>
        <w:pStyle w:val="ConsPlusNormal"/>
        <w:jc w:val="both"/>
      </w:pPr>
    </w:p>
    <w:p w:rsidR="00E80146" w:rsidRDefault="00E80146">
      <w:pPr>
        <w:pStyle w:val="ConsPlusTitle"/>
        <w:jc w:val="center"/>
        <w:outlineLvl w:val="2"/>
      </w:pPr>
      <w:r>
        <w:t>4. Положения, характеризующие требования к порядку и формам</w:t>
      </w:r>
    </w:p>
    <w:p w:rsidR="00E80146" w:rsidRDefault="00E80146">
      <w:pPr>
        <w:pStyle w:val="ConsPlusTitle"/>
        <w:jc w:val="center"/>
      </w:pPr>
      <w:proofErr w:type="gramStart"/>
      <w:r>
        <w:t>контроля за</w:t>
      </w:r>
      <w:proofErr w:type="gramEnd"/>
      <w:r>
        <w:t xml:space="preserve"> предоставлением государственной услуги,</w:t>
      </w:r>
    </w:p>
    <w:p w:rsidR="00E80146" w:rsidRDefault="00E80146">
      <w:pPr>
        <w:pStyle w:val="ConsPlusTitle"/>
        <w:jc w:val="center"/>
      </w:pPr>
      <w:r>
        <w:t>в том числе со стороны граждан, их объединений и организаций</w:t>
      </w:r>
    </w:p>
    <w:p w:rsidR="00E80146" w:rsidRDefault="00E80146">
      <w:pPr>
        <w:pStyle w:val="ConsPlusNormal"/>
        <w:jc w:val="both"/>
      </w:pPr>
    </w:p>
    <w:p w:rsidR="00E80146" w:rsidRDefault="00E80146">
      <w:pPr>
        <w:pStyle w:val="ConsPlusNormal"/>
        <w:ind w:firstLine="540"/>
        <w:jc w:val="both"/>
      </w:pPr>
      <w:proofErr w:type="gramStart"/>
      <w:r>
        <w:t>Контроль за</w:t>
      </w:r>
      <w:proofErr w:type="gramEnd"/>
      <w:r>
        <w:t xml:space="preserve"> предоставлением государственной услуги может осуществляться со стороны граждан, их объединений и организаций путем направления в адрес </w:t>
      </w:r>
      <w:proofErr w:type="spellStart"/>
      <w:r>
        <w:t>минтруда</w:t>
      </w:r>
      <w:proofErr w:type="spellEnd"/>
      <w:r>
        <w:t xml:space="preserve"> области:</w:t>
      </w:r>
    </w:p>
    <w:p w:rsidR="00E80146" w:rsidRDefault="00E80146">
      <w:pPr>
        <w:pStyle w:val="ConsPlusNormal"/>
        <w:spacing w:before="220"/>
        <w:ind w:firstLine="540"/>
        <w:jc w:val="both"/>
      </w:pPr>
      <w:r>
        <w:t>предложений о совершенствовании нормативных правовых актов, регламентирующих предоставление должностными лицами ОСЗН государственной услуги;</w:t>
      </w:r>
    </w:p>
    <w:p w:rsidR="00E80146" w:rsidRDefault="00E80146">
      <w:pPr>
        <w:pStyle w:val="ConsPlusNormal"/>
        <w:spacing w:before="220"/>
        <w:ind w:firstLine="540"/>
        <w:jc w:val="both"/>
      </w:pPr>
      <w:r>
        <w:t>сообщений о нарушении законов и иных нормативных правовых актов, недостатках в работе ОСЗН, их должностных лиц;</w:t>
      </w:r>
    </w:p>
    <w:p w:rsidR="00E80146" w:rsidRDefault="00E80146">
      <w:pPr>
        <w:pStyle w:val="ConsPlusNormal"/>
        <w:spacing w:before="220"/>
        <w:ind w:firstLine="540"/>
        <w:jc w:val="both"/>
      </w:pPr>
      <w:r>
        <w:t>жалоб по фактам нарушения должностными лицами ОСЗН прав, свобод или законных интересов граждан.</w:t>
      </w:r>
    </w:p>
    <w:p w:rsidR="00E80146" w:rsidRDefault="00E80146">
      <w:pPr>
        <w:pStyle w:val="ConsPlusNormal"/>
        <w:jc w:val="both"/>
      </w:pPr>
    </w:p>
    <w:p w:rsidR="00E80146" w:rsidRDefault="00E80146">
      <w:pPr>
        <w:pStyle w:val="ConsPlusTitle"/>
        <w:jc w:val="center"/>
        <w:outlineLvl w:val="1"/>
      </w:pPr>
      <w:bookmarkStart w:id="9" w:name="P577"/>
      <w:bookmarkEnd w:id="9"/>
      <w:r>
        <w:t>Раздел V. ДОСУДЕБНЫЙ (ВНЕСУДЕБНЫЙ) ПОРЯДОК ОБЖАЛОВАНИЯ</w:t>
      </w:r>
    </w:p>
    <w:p w:rsidR="00E80146" w:rsidRDefault="00E80146">
      <w:pPr>
        <w:pStyle w:val="ConsPlusTitle"/>
        <w:jc w:val="center"/>
      </w:pPr>
      <w:r>
        <w:t>РЕШЕНИЙ И ДЕЙСТВИЙ (БЕЗДЕЙСТВИЯ) ОРГАНА, ПРЕДОСТАВЛЯЮЩЕГО</w:t>
      </w:r>
    </w:p>
    <w:p w:rsidR="00E80146" w:rsidRDefault="00E80146">
      <w:pPr>
        <w:pStyle w:val="ConsPlusTitle"/>
        <w:jc w:val="center"/>
      </w:pPr>
      <w:r>
        <w:t>ГОСУДАРСТВЕННУЮ УСЛУГУ, А ТАКЖЕ ДОЛЖНОСТНЫХ ЛИЦ</w:t>
      </w:r>
    </w:p>
    <w:p w:rsidR="00E80146" w:rsidRDefault="00E80146">
      <w:pPr>
        <w:pStyle w:val="ConsPlusNormal"/>
        <w:jc w:val="both"/>
      </w:pPr>
    </w:p>
    <w:p w:rsidR="00E80146" w:rsidRDefault="00E80146">
      <w:pPr>
        <w:pStyle w:val="ConsPlusTitle"/>
        <w:jc w:val="center"/>
        <w:outlineLvl w:val="2"/>
      </w:pPr>
      <w:r>
        <w:t>1. Информация для заинтересованных лиц об их праве</w:t>
      </w:r>
    </w:p>
    <w:p w:rsidR="00E80146" w:rsidRDefault="00E80146">
      <w:pPr>
        <w:pStyle w:val="ConsPlusTitle"/>
        <w:jc w:val="center"/>
      </w:pPr>
      <w:r>
        <w:t>на досудебное (внесудебное) обжалование действий</w:t>
      </w:r>
    </w:p>
    <w:p w:rsidR="00E80146" w:rsidRDefault="00E80146">
      <w:pPr>
        <w:pStyle w:val="ConsPlusTitle"/>
        <w:jc w:val="center"/>
      </w:pPr>
      <w:r>
        <w:t>(бездействия) и (или) решений, принятых (осуществленных)</w:t>
      </w:r>
    </w:p>
    <w:p w:rsidR="00E80146" w:rsidRDefault="00E80146">
      <w:pPr>
        <w:pStyle w:val="ConsPlusTitle"/>
        <w:jc w:val="center"/>
      </w:pPr>
      <w:r>
        <w:t>в ходе предоставления государственной услуги</w:t>
      </w:r>
    </w:p>
    <w:p w:rsidR="00E80146" w:rsidRDefault="00E80146">
      <w:pPr>
        <w:pStyle w:val="ConsPlusNormal"/>
        <w:jc w:val="both"/>
      </w:pPr>
    </w:p>
    <w:p w:rsidR="00E80146" w:rsidRDefault="00E80146">
      <w:pPr>
        <w:pStyle w:val="ConsPlusNormal"/>
        <w:ind w:firstLine="540"/>
        <w:jc w:val="both"/>
      </w:pPr>
      <w:r>
        <w:t xml:space="preserve">Заявители вправе обжаловать решения, принятые в ходе предоставления государственной </w:t>
      </w:r>
      <w:r>
        <w:lastRenderedPageBreak/>
        <w:t xml:space="preserve">услуги (на любом этапе), действия (бездействие) должностных лиц </w:t>
      </w:r>
      <w:proofErr w:type="spellStart"/>
      <w:r>
        <w:t>минтруда</w:t>
      </w:r>
      <w:proofErr w:type="spellEnd"/>
      <w:r>
        <w:t xml:space="preserve"> области, МФЦ, ОСЗН, повлекшие за собой нарушение прав заявителей.</w:t>
      </w:r>
    </w:p>
    <w:p w:rsidR="00E80146" w:rsidRDefault="00E80146">
      <w:pPr>
        <w:pStyle w:val="ConsPlusNormal"/>
        <w:jc w:val="both"/>
      </w:pPr>
    </w:p>
    <w:p w:rsidR="00E80146" w:rsidRDefault="00E80146">
      <w:pPr>
        <w:pStyle w:val="ConsPlusTitle"/>
        <w:jc w:val="center"/>
        <w:outlineLvl w:val="2"/>
      </w:pPr>
      <w:r>
        <w:t>2. Органы государственной власти, организации</w:t>
      </w:r>
    </w:p>
    <w:p w:rsidR="00E80146" w:rsidRDefault="00E80146">
      <w:pPr>
        <w:pStyle w:val="ConsPlusTitle"/>
        <w:jc w:val="center"/>
      </w:pPr>
      <w:r>
        <w:t>и уполномоченные на рассмотрение жалобы должностные лица,</w:t>
      </w:r>
    </w:p>
    <w:p w:rsidR="00E80146" w:rsidRDefault="00E80146">
      <w:pPr>
        <w:pStyle w:val="ConsPlusTitle"/>
        <w:jc w:val="center"/>
      </w:pPr>
      <w:r>
        <w:t xml:space="preserve">которым может быть направлена жалоба заявителя в </w:t>
      </w:r>
      <w:proofErr w:type="gramStart"/>
      <w:r>
        <w:t>досудебном</w:t>
      </w:r>
      <w:proofErr w:type="gramEnd"/>
    </w:p>
    <w:p w:rsidR="00E80146" w:rsidRDefault="00E80146">
      <w:pPr>
        <w:pStyle w:val="ConsPlusTitle"/>
        <w:jc w:val="center"/>
      </w:pPr>
      <w:r>
        <w:t xml:space="preserve">(внесудебном </w:t>
      </w:r>
      <w:proofErr w:type="gramStart"/>
      <w:r>
        <w:t>порядке</w:t>
      </w:r>
      <w:proofErr w:type="gramEnd"/>
      <w:r>
        <w:t>)</w:t>
      </w:r>
    </w:p>
    <w:p w:rsidR="00E80146" w:rsidRDefault="00E80146">
      <w:pPr>
        <w:pStyle w:val="ConsPlusNormal"/>
        <w:jc w:val="both"/>
      </w:pPr>
    </w:p>
    <w:p w:rsidR="00E80146" w:rsidRDefault="00E80146">
      <w:pPr>
        <w:pStyle w:val="ConsPlusNormal"/>
        <w:ind w:firstLine="540"/>
        <w:jc w:val="both"/>
      </w:pPr>
      <w:r>
        <w:t xml:space="preserve">Жалобы на решения и действия (бездействие) должностных лиц </w:t>
      </w:r>
      <w:proofErr w:type="spellStart"/>
      <w:r>
        <w:t>минтруда</w:t>
      </w:r>
      <w:proofErr w:type="spellEnd"/>
      <w:r>
        <w:t xml:space="preserve"> области подаются непосредственно в адрес министра труда и социального развития Ростовской области.</w:t>
      </w:r>
    </w:p>
    <w:p w:rsidR="00E80146" w:rsidRDefault="00E80146">
      <w:pPr>
        <w:pStyle w:val="ConsPlusNormal"/>
        <w:spacing w:before="220"/>
        <w:ind w:firstLine="540"/>
        <w:jc w:val="both"/>
      </w:pPr>
      <w:r>
        <w:t xml:space="preserve">Жалобы на решения и действия (бездействие) министра труда и социального развития Ростовской области подаются в Правительство Ростовской области в адрес заместителя Губернатора Ростовской области, курирующего деятельность </w:t>
      </w:r>
      <w:proofErr w:type="spellStart"/>
      <w:r>
        <w:t>минтруда</w:t>
      </w:r>
      <w:proofErr w:type="spellEnd"/>
      <w:r>
        <w:t xml:space="preserve"> области в соответствии с распределением обязанностей между заместителями Губернатора Ростовской области.</w:t>
      </w:r>
    </w:p>
    <w:p w:rsidR="00E80146" w:rsidRDefault="00E80146">
      <w:pPr>
        <w:pStyle w:val="ConsPlusNormal"/>
        <w:spacing w:before="220"/>
        <w:ind w:firstLine="540"/>
        <w:jc w:val="both"/>
      </w:pPr>
      <w:r>
        <w:t xml:space="preserve">Жалобы на решения и действия (бездействие) руководителя ОСЗН подаются в </w:t>
      </w:r>
      <w:proofErr w:type="spellStart"/>
      <w:r>
        <w:t>минтруд</w:t>
      </w:r>
      <w:proofErr w:type="spellEnd"/>
      <w:r>
        <w:t xml:space="preserve"> области в адрес министра труда и социального развития Ростовской области.</w:t>
      </w:r>
    </w:p>
    <w:p w:rsidR="00E80146" w:rsidRDefault="00E80146">
      <w:pPr>
        <w:pStyle w:val="ConsPlusNormal"/>
        <w:spacing w:before="220"/>
        <w:ind w:firstLine="540"/>
        <w:jc w:val="both"/>
      </w:pPr>
      <w:r>
        <w:t>Жалобы на решения и действия (бездействие) работника ОСЗН подаются руководителю этого ОСЗН.</w:t>
      </w:r>
    </w:p>
    <w:p w:rsidR="00E80146" w:rsidRDefault="00E80146">
      <w:pPr>
        <w:pStyle w:val="ConsPlusNormal"/>
        <w:spacing w:before="220"/>
        <w:ind w:firstLine="540"/>
        <w:jc w:val="both"/>
      </w:pPr>
      <w:r>
        <w:t>Жалобы на решения и действия (бездействие) руководителя ОСЗН подаются главе администрации соответствующего муниципального образования Ростовской области.</w:t>
      </w:r>
    </w:p>
    <w:p w:rsidR="00E80146" w:rsidRDefault="00E80146">
      <w:pPr>
        <w:pStyle w:val="ConsPlusNormal"/>
        <w:spacing w:before="220"/>
        <w:ind w:firstLine="540"/>
        <w:jc w:val="both"/>
      </w:pPr>
      <w: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Ростовской области на рассмотрение обращений граждан.</w:t>
      </w:r>
    </w:p>
    <w:p w:rsidR="00E80146" w:rsidRDefault="00E80146">
      <w:pPr>
        <w:pStyle w:val="ConsPlusNormal"/>
        <w:jc w:val="both"/>
      </w:pPr>
    </w:p>
    <w:p w:rsidR="00E80146" w:rsidRDefault="00E80146">
      <w:pPr>
        <w:pStyle w:val="ConsPlusTitle"/>
        <w:jc w:val="center"/>
        <w:outlineLvl w:val="2"/>
      </w:pPr>
      <w:r>
        <w:t>3. Способы информирования заявителей о порядке подачи</w:t>
      </w:r>
    </w:p>
    <w:p w:rsidR="00E80146" w:rsidRDefault="00E80146">
      <w:pPr>
        <w:pStyle w:val="ConsPlusTitle"/>
        <w:jc w:val="center"/>
      </w:pPr>
      <w:r>
        <w:t>и рассмотрения жалобы, в том числе с использованием ЕПГУ</w:t>
      </w:r>
    </w:p>
    <w:p w:rsidR="00E80146" w:rsidRDefault="00E80146">
      <w:pPr>
        <w:pStyle w:val="ConsPlusNormal"/>
        <w:jc w:val="both"/>
      </w:pPr>
    </w:p>
    <w:p w:rsidR="00E80146" w:rsidRDefault="00E80146">
      <w:pPr>
        <w:pStyle w:val="ConsPlusNormal"/>
        <w:ind w:firstLine="540"/>
        <w:jc w:val="both"/>
      </w:pPr>
      <w:r>
        <w:t xml:space="preserve">Информирование заявителей о порядке подачи и рассмотрения жалобы производится посредством размещения данной информации на официальном сайте </w:t>
      </w:r>
      <w:proofErr w:type="spellStart"/>
      <w:r>
        <w:t>минтруда</w:t>
      </w:r>
      <w:proofErr w:type="spellEnd"/>
      <w:r>
        <w:t xml:space="preserve"> области, ЕПГУ и информационных стендах ОСЗН.</w:t>
      </w:r>
    </w:p>
    <w:p w:rsidR="00E80146" w:rsidRDefault="00E80146">
      <w:pPr>
        <w:pStyle w:val="ConsPlusNormal"/>
        <w:spacing w:before="220"/>
        <w:ind w:firstLine="540"/>
        <w:jc w:val="both"/>
      </w:pPr>
      <w:r>
        <w:t xml:space="preserve">Указанная в данном разделе информация подлежит обязательному размещению на официальном сайте </w:t>
      </w:r>
      <w:proofErr w:type="spellStart"/>
      <w:r>
        <w:t>минтруда</w:t>
      </w:r>
      <w:proofErr w:type="spellEnd"/>
      <w:r>
        <w:t xml:space="preserve"> области, на ЕПГУ.</w:t>
      </w:r>
    </w:p>
    <w:p w:rsidR="00E80146" w:rsidRDefault="00E80146">
      <w:pPr>
        <w:pStyle w:val="ConsPlusNormal"/>
        <w:jc w:val="both"/>
      </w:pPr>
    </w:p>
    <w:p w:rsidR="00E80146" w:rsidRDefault="00E80146">
      <w:pPr>
        <w:pStyle w:val="ConsPlusTitle"/>
        <w:jc w:val="center"/>
        <w:outlineLvl w:val="2"/>
      </w:pPr>
      <w:r>
        <w:t>4. Перечень нормативных правовых актов, регулирующих порядок</w:t>
      </w:r>
    </w:p>
    <w:p w:rsidR="00E80146" w:rsidRDefault="00E80146">
      <w:pPr>
        <w:pStyle w:val="ConsPlusTitle"/>
        <w:jc w:val="center"/>
      </w:pPr>
      <w:r>
        <w:t>досудебного (внесудебного) обжалования решений и действий</w:t>
      </w:r>
    </w:p>
    <w:p w:rsidR="00E80146" w:rsidRDefault="00E80146">
      <w:pPr>
        <w:pStyle w:val="ConsPlusTitle"/>
        <w:jc w:val="center"/>
      </w:pPr>
      <w:r>
        <w:t>(бездействия) органа исполнительной власти Ростовской</w:t>
      </w:r>
    </w:p>
    <w:p w:rsidR="00E80146" w:rsidRDefault="00E80146">
      <w:pPr>
        <w:pStyle w:val="ConsPlusTitle"/>
        <w:jc w:val="center"/>
      </w:pPr>
      <w:r>
        <w:t xml:space="preserve">области, </w:t>
      </w:r>
      <w:proofErr w:type="gramStart"/>
      <w:r>
        <w:t>предоставляющего</w:t>
      </w:r>
      <w:proofErr w:type="gramEnd"/>
      <w:r>
        <w:t xml:space="preserve"> государственную услугу, а также</w:t>
      </w:r>
    </w:p>
    <w:p w:rsidR="00E80146" w:rsidRDefault="00E80146">
      <w:pPr>
        <w:pStyle w:val="ConsPlusTitle"/>
        <w:jc w:val="center"/>
      </w:pPr>
      <w:r>
        <w:t>его должностных лиц</w:t>
      </w:r>
    </w:p>
    <w:p w:rsidR="00E80146" w:rsidRDefault="00E80146">
      <w:pPr>
        <w:pStyle w:val="ConsPlusNormal"/>
        <w:jc w:val="both"/>
      </w:pPr>
    </w:p>
    <w:p w:rsidR="00E80146" w:rsidRDefault="00E80146">
      <w:pPr>
        <w:pStyle w:val="ConsPlusNormal"/>
        <w:ind w:firstLine="540"/>
        <w:jc w:val="both"/>
      </w:pPr>
      <w:proofErr w:type="gramStart"/>
      <w:r>
        <w:t xml:space="preserve">Процедура подачи и рассмотрения жалобы регулируется Федеральным </w:t>
      </w:r>
      <w:hyperlink r:id="rId26" w:history="1">
        <w:r>
          <w:rPr>
            <w:color w:val="0000FF"/>
          </w:rPr>
          <w:t>законом</w:t>
        </w:r>
      </w:hyperlink>
      <w:r>
        <w:t xml:space="preserve"> от 27.07.2010 N 210-ФЗ, </w:t>
      </w:r>
      <w:hyperlink r:id="rId27" w:history="1">
        <w:r>
          <w:rPr>
            <w:color w:val="0000FF"/>
          </w:rPr>
          <w:t>постановлением</w:t>
        </w:r>
      </w:hyperlink>
      <w:r>
        <w:t xml:space="preserve"> Правительства Ростовской области от 16.05.2018 N 315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многофункциональных центров предоставления государственных и муниципальных услуг Ростовской области и их работников".</w:t>
      </w:r>
      <w:proofErr w:type="gramEnd"/>
    </w:p>
    <w:p w:rsidR="00E80146" w:rsidRDefault="00E80146">
      <w:pPr>
        <w:pStyle w:val="ConsPlusNormal"/>
        <w:spacing w:before="220"/>
        <w:ind w:firstLine="540"/>
        <w:jc w:val="both"/>
      </w:pPr>
      <w:r>
        <w:t xml:space="preserve">Перечень нормативных правовых актов, регулирующих порядок досудебного (внесудебного) обжалования решений и действий (бездействия) органа исполнительной власти Ростовской </w:t>
      </w:r>
      <w:r>
        <w:lastRenderedPageBreak/>
        <w:t xml:space="preserve">области, предоставляющего государственную услугу, а также его должностных лиц, размещен на официальном сайте </w:t>
      </w:r>
      <w:proofErr w:type="spellStart"/>
      <w:r>
        <w:t>минтруда</w:t>
      </w:r>
      <w:proofErr w:type="spellEnd"/>
      <w:r>
        <w:t xml:space="preserve"> области и на ЕПГУ.</w:t>
      </w:r>
    </w:p>
    <w:p w:rsidR="00E80146" w:rsidRDefault="00E80146">
      <w:pPr>
        <w:pStyle w:val="ConsPlusNormal"/>
        <w:jc w:val="both"/>
      </w:pPr>
    </w:p>
    <w:p w:rsidR="00E80146" w:rsidRDefault="00E80146">
      <w:pPr>
        <w:pStyle w:val="ConsPlusNormal"/>
        <w:jc w:val="right"/>
      </w:pPr>
      <w:r>
        <w:t>Начальник отдела</w:t>
      </w:r>
    </w:p>
    <w:p w:rsidR="00E80146" w:rsidRDefault="00E80146">
      <w:pPr>
        <w:pStyle w:val="ConsPlusNormal"/>
        <w:jc w:val="right"/>
      </w:pPr>
      <w:r>
        <w:t>адресного</w:t>
      </w:r>
    </w:p>
    <w:p w:rsidR="00E80146" w:rsidRDefault="00E80146">
      <w:pPr>
        <w:pStyle w:val="ConsPlusNormal"/>
        <w:jc w:val="right"/>
      </w:pPr>
      <w:r>
        <w:t>предоставления льгот</w:t>
      </w:r>
    </w:p>
    <w:p w:rsidR="00E80146" w:rsidRDefault="00E80146">
      <w:pPr>
        <w:pStyle w:val="ConsPlusNormal"/>
        <w:jc w:val="right"/>
      </w:pPr>
      <w:r>
        <w:t>Е.Е.МИЩУК</w:t>
      </w:r>
    </w:p>
    <w:p w:rsidR="00E80146" w:rsidRDefault="00E80146">
      <w:pPr>
        <w:pStyle w:val="ConsPlusNormal"/>
        <w:jc w:val="both"/>
      </w:pPr>
    </w:p>
    <w:p w:rsidR="00E80146" w:rsidRDefault="00E80146">
      <w:pPr>
        <w:pStyle w:val="ConsPlusNormal"/>
        <w:jc w:val="both"/>
      </w:pPr>
    </w:p>
    <w:p w:rsidR="00E80146" w:rsidRDefault="00E80146">
      <w:pPr>
        <w:pStyle w:val="ConsPlusNormal"/>
        <w:jc w:val="both"/>
      </w:pPr>
    </w:p>
    <w:p w:rsidR="00E80146" w:rsidRDefault="00E80146">
      <w:pPr>
        <w:pStyle w:val="ConsPlusNormal"/>
        <w:jc w:val="both"/>
      </w:pPr>
    </w:p>
    <w:p w:rsidR="00E80146" w:rsidRDefault="00E80146">
      <w:pPr>
        <w:pStyle w:val="ConsPlusNormal"/>
        <w:jc w:val="both"/>
      </w:pPr>
    </w:p>
    <w:p w:rsidR="00E80146" w:rsidRDefault="00E80146">
      <w:pPr>
        <w:pStyle w:val="ConsPlusNormal"/>
        <w:jc w:val="right"/>
        <w:outlineLvl w:val="1"/>
      </w:pPr>
      <w:bookmarkStart w:id="10" w:name="P624"/>
      <w:bookmarkEnd w:id="10"/>
      <w:r>
        <w:t>Приложение N 1</w:t>
      </w:r>
    </w:p>
    <w:p w:rsidR="00E80146" w:rsidRDefault="00E80146">
      <w:pPr>
        <w:pStyle w:val="ConsPlusNormal"/>
        <w:jc w:val="right"/>
      </w:pPr>
      <w:r>
        <w:t>к Административному регламенту</w:t>
      </w:r>
    </w:p>
    <w:p w:rsidR="00E80146" w:rsidRDefault="00E80146">
      <w:pPr>
        <w:pStyle w:val="ConsPlusNormal"/>
        <w:jc w:val="right"/>
      </w:pPr>
      <w:r>
        <w:t xml:space="preserve">предоставления </w:t>
      </w:r>
      <w:proofErr w:type="gramStart"/>
      <w:r>
        <w:t>государственной</w:t>
      </w:r>
      <w:proofErr w:type="gramEnd"/>
    </w:p>
    <w:p w:rsidR="00E80146" w:rsidRDefault="00E80146">
      <w:pPr>
        <w:pStyle w:val="ConsPlusNormal"/>
        <w:jc w:val="right"/>
      </w:pPr>
      <w:r>
        <w:t>услуги "Предоставление ежегодной</w:t>
      </w:r>
    </w:p>
    <w:p w:rsidR="00E80146" w:rsidRDefault="00E80146">
      <w:pPr>
        <w:pStyle w:val="ConsPlusNormal"/>
        <w:jc w:val="right"/>
      </w:pPr>
      <w:r>
        <w:t>денежной выплаты гражданам,</w:t>
      </w:r>
    </w:p>
    <w:p w:rsidR="00E80146" w:rsidRDefault="00E80146">
      <w:pPr>
        <w:pStyle w:val="ConsPlusNormal"/>
        <w:jc w:val="right"/>
      </w:pPr>
      <w:r>
        <w:t>награжденным нагрудным знаком</w:t>
      </w:r>
    </w:p>
    <w:p w:rsidR="00E80146" w:rsidRDefault="00E80146">
      <w:pPr>
        <w:pStyle w:val="ConsPlusNormal"/>
        <w:jc w:val="right"/>
      </w:pPr>
      <w:r>
        <w:t>"Почетный донор России"</w:t>
      </w:r>
    </w:p>
    <w:p w:rsidR="00E80146" w:rsidRDefault="00E80146">
      <w:pPr>
        <w:pStyle w:val="ConsPlusNormal"/>
        <w:jc w:val="both"/>
      </w:pPr>
    </w:p>
    <w:p w:rsidR="00E80146" w:rsidRDefault="00E80146">
      <w:pPr>
        <w:pStyle w:val="ConsPlusNormal"/>
        <w:jc w:val="center"/>
        <w:outlineLvl w:val="2"/>
      </w:pPr>
      <w:r>
        <w:t>ЖУРНАЛ</w:t>
      </w:r>
    </w:p>
    <w:p w:rsidR="00E80146" w:rsidRDefault="00E80146">
      <w:pPr>
        <w:pStyle w:val="ConsPlusNormal"/>
        <w:jc w:val="center"/>
      </w:pPr>
      <w:r>
        <w:t>РЕГИСТРАЦИИ ИСХОДЯЩИХ МЕЖВЕДОМСТВЕННЫХ ЗАПРОСОВ</w:t>
      </w:r>
    </w:p>
    <w:p w:rsidR="00E80146" w:rsidRDefault="00E80146">
      <w:pPr>
        <w:pStyle w:val="ConsPlusNormal"/>
        <w:jc w:val="center"/>
      </w:pPr>
      <w:r>
        <w:t>ПРЕДОСТАВЛЕНИЯ ГОСУДАРСТВЕННОЙ УСЛУГИ "ПРЕДОСТАВЛЕНИЕ</w:t>
      </w:r>
    </w:p>
    <w:p w:rsidR="00E80146" w:rsidRDefault="00E80146">
      <w:pPr>
        <w:pStyle w:val="ConsPlusNormal"/>
        <w:jc w:val="center"/>
      </w:pPr>
      <w:r>
        <w:t>ЕЖЕГОДНОЙ ДЕНЕЖНОЙ ВЫПЛАТЫ ГРАЖДАНАМ, НАГРАЖДЕННЫМ НАГРУДНЫМ</w:t>
      </w:r>
    </w:p>
    <w:p w:rsidR="00E80146" w:rsidRDefault="00E80146">
      <w:pPr>
        <w:pStyle w:val="ConsPlusNormal"/>
        <w:jc w:val="center"/>
      </w:pPr>
      <w:r>
        <w:t>ЗНАКОМ "ПОЧЕТНЫЙ ДОНОР РОССИИ"</w:t>
      </w:r>
    </w:p>
    <w:p w:rsidR="00E80146" w:rsidRDefault="00E801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247"/>
        <w:gridCol w:w="1474"/>
        <w:gridCol w:w="1134"/>
        <w:gridCol w:w="850"/>
        <w:gridCol w:w="1417"/>
        <w:gridCol w:w="962"/>
        <w:gridCol w:w="1474"/>
      </w:tblGrid>
      <w:tr w:rsidR="00E80146">
        <w:tc>
          <w:tcPr>
            <w:tcW w:w="510" w:type="dxa"/>
          </w:tcPr>
          <w:p w:rsidR="00E80146" w:rsidRDefault="00E80146">
            <w:pPr>
              <w:pStyle w:val="ConsPlusNormal"/>
              <w:jc w:val="center"/>
            </w:pPr>
            <w:r>
              <w:t>N</w:t>
            </w:r>
          </w:p>
          <w:p w:rsidR="00E80146" w:rsidRDefault="00E80146">
            <w:pPr>
              <w:pStyle w:val="ConsPlusNormal"/>
              <w:jc w:val="center"/>
            </w:pPr>
            <w:proofErr w:type="spellStart"/>
            <w:proofErr w:type="gramStart"/>
            <w:r>
              <w:t>п</w:t>
            </w:r>
            <w:proofErr w:type="spellEnd"/>
            <w:proofErr w:type="gramEnd"/>
            <w:r>
              <w:t>/</w:t>
            </w:r>
            <w:proofErr w:type="spellStart"/>
            <w:r>
              <w:t>п</w:t>
            </w:r>
            <w:proofErr w:type="spellEnd"/>
          </w:p>
        </w:tc>
        <w:tc>
          <w:tcPr>
            <w:tcW w:w="1247" w:type="dxa"/>
          </w:tcPr>
          <w:p w:rsidR="00E80146" w:rsidRDefault="00E80146">
            <w:pPr>
              <w:pStyle w:val="ConsPlusNormal"/>
              <w:jc w:val="center"/>
            </w:pPr>
            <w:r>
              <w:t>Дата обращения заявителя</w:t>
            </w:r>
          </w:p>
        </w:tc>
        <w:tc>
          <w:tcPr>
            <w:tcW w:w="1474" w:type="dxa"/>
          </w:tcPr>
          <w:p w:rsidR="00E80146" w:rsidRDefault="00E80146">
            <w:pPr>
              <w:pStyle w:val="ConsPlusNormal"/>
              <w:jc w:val="center"/>
            </w:pPr>
            <w:r>
              <w:t>Дата направления запроса</w:t>
            </w:r>
          </w:p>
        </w:tc>
        <w:tc>
          <w:tcPr>
            <w:tcW w:w="1134" w:type="dxa"/>
          </w:tcPr>
          <w:p w:rsidR="00E80146" w:rsidRDefault="00E80146">
            <w:pPr>
              <w:pStyle w:val="ConsPlusNormal"/>
              <w:jc w:val="center"/>
            </w:pPr>
            <w:r>
              <w:t>Ф.И.О. заявителя</w:t>
            </w:r>
          </w:p>
        </w:tc>
        <w:tc>
          <w:tcPr>
            <w:tcW w:w="850" w:type="dxa"/>
          </w:tcPr>
          <w:p w:rsidR="00E80146" w:rsidRDefault="00E80146">
            <w:pPr>
              <w:pStyle w:val="ConsPlusNormal"/>
              <w:jc w:val="center"/>
            </w:pPr>
            <w:r>
              <w:t>Дом</w:t>
            </w:r>
            <w:proofErr w:type="gramStart"/>
            <w:r>
              <w:t>.</w:t>
            </w:r>
            <w:proofErr w:type="gramEnd"/>
            <w:r>
              <w:t xml:space="preserve"> </w:t>
            </w:r>
            <w:proofErr w:type="gramStart"/>
            <w:r>
              <w:t>а</w:t>
            </w:r>
            <w:proofErr w:type="gramEnd"/>
            <w:r>
              <w:t>дрес</w:t>
            </w:r>
          </w:p>
        </w:tc>
        <w:tc>
          <w:tcPr>
            <w:tcW w:w="1417" w:type="dxa"/>
          </w:tcPr>
          <w:p w:rsidR="00E80146" w:rsidRDefault="00E80146">
            <w:pPr>
              <w:pStyle w:val="ConsPlusNormal"/>
              <w:jc w:val="center"/>
            </w:pPr>
            <w:r>
              <w:t>Содержание запроса</w:t>
            </w:r>
          </w:p>
        </w:tc>
        <w:tc>
          <w:tcPr>
            <w:tcW w:w="962" w:type="dxa"/>
          </w:tcPr>
          <w:p w:rsidR="00E80146" w:rsidRDefault="00E80146">
            <w:pPr>
              <w:pStyle w:val="ConsPlusNormal"/>
              <w:jc w:val="center"/>
            </w:pPr>
            <w:r>
              <w:t>Адресат</w:t>
            </w:r>
          </w:p>
        </w:tc>
        <w:tc>
          <w:tcPr>
            <w:tcW w:w="1474" w:type="dxa"/>
          </w:tcPr>
          <w:p w:rsidR="00E80146" w:rsidRDefault="00E80146">
            <w:pPr>
              <w:pStyle w:val="ConsPlusNormal"/>
              <w:jc w:val="center"/>
            </w:pPr>
            <w:r>
              <w:t>Результат ответа на запрос (</w:t>
            </w:r>
            <w:proofErr w:type="spellStart"/>
            <w:r>
              <w:t>кр</w:t>
            </w:r>
            <w:proofErr w:type="spellEnd"/>
            <w:r>
              <w:t>. содержание)</w:t>
            </w:r>
          </w:p>
        </w:tc>
      </w:tr>
      <w:tr w:rsidR="00E80146">
        <w:tc>
          <w:tcPr>
            <w:tcW w:w="510" w:type="dxa"/>
          </w:tcPr>
          <w:p w:rsidR="00E80146" w:rsidRDefault="00E80146">
            <w:pPr>
              <w:pStyle w:val="ConsPlusNormal"/>
              <w:jc w:val="center"/>
            </w:pPr>
            <w:r>
              <w:t>1</w:t>
            </w:r>
          </w:p>
        </w:tc>
        <w:tc>
          <w:tcPr>
            <w:tcW w:w="1247" w:type="dxa"/>
          </w:tcPr>
          <w:p w:rsidR="00E80146" w:rsidRDefault="00E80146">
            <w:pPr>
              <w:pStyle w:val="ConsPlusNormal"/>
              <w:jc w:val="center"/>
            </w:pPr>
            <w:r>
              <w:t>2</w:t>
            </w:r>
          </w:p>
        </w:tc>
        <w:tc>
          <w:tcPr>
            <w:tcW w:w="1474" w:type="dxa"/>
          </w:tcPr>
          <w:p w:rsidR="00E80146" w:rsidRDefault="00E80146">
            <w:pPr>
              <w:pStyle w:val="ConsPlusNormal"/>
              <w:jc w:val="center"/>
            </w:pPr>
            <w:r>
              <w:t>3</w:t>
            </w:r>
          </w:p>
        </w:tc>
        <w:tc>
          <w:tcPr>
            <w:tcW w:w="1134" w:type="dxa"/>
          </w:tcPr>
          <w:p w:rsidR="00E80146" w:rsidRDefault="00E80146">
            <w:pPr>
              <w:pStyle w:val="ConsPlusNormal"/>
              <w:jc w:val="center"/>
            </w:pPr>
            <w:r>
              <w:t>4</w:t>
            </w:r>
          </w:p>
        </w:tc>
        <w:tc>
          <w:tcPr>
            <w:tcW w:w="850" w:type="dxa"/>
          </w:tcPr>
          <w:p w:rsidR="00E80146" w:rsidRDefault="00E80146">
            <w:pPr>
              <w:pStyle w:val="ConsPlusNormal"/>
              <w:jc w:val="center"/>
            </w:pPr>
            <w:r>
              <w:t>5</w:t>
            </w:r>
          </w:p>
        </w:tc>
        <w:tc>
          <w:tcPr>
            <w:tcW w:w="1417" w:type="dxa"/>
          </w:tcPr>
          <w:p w:rsidR="00E80146" w:rsidRDefault="00E80146">
            <w:pPr>
              <w:pStyle w:val="ConsPlusNormal"/>
              <w:jc w:val="center"/>
            </w:pPr>
            <w:r>
              <w:t>6</w:t>
            </w:r>
          </w:p>
        </w:tc>
        <w:tc>
          <w:tcPr>
            <w:tcW w:w="962" w:type="dxa"/>
          </w:tcPr>
          <w:p w:rsidR="00E80146" w:rsidRDefault="00E80146">
            <w:pPr>
              <w:pStyle w:val="ConsPlusNormal"/>
              <w:jc w:val="center"/>
            </w:pPr>
            <w:r>
              <w:t>7</w:t>
            </w:r>
          </w:p>
        </w:tc>
        <w:tc>
          <w:tcPr>
            <w:tcW w:w="1474" w:type="dxa"/>
          </w:tcPr>
          <w:p w:rsidR="00E80146" w:rsidRDefault="00E80146">
            <w:pPr>
              <w:pStyle w:val="ConsPlusNormal"/>
              <w:jc w:val="center"/>
            </w:pPr>
            <w:r>
              <w:t>8</w:t>
            </w:r>
          </w:p>
        </w:tc>
      </w:tr>
      <w:tr w:rsidR="00E80146">
        <w:tc>
          <w:tcPr>
            <w:tcW w:w="510" w:type="dxa"/>
          </w:tcPr>
          <w:p w:rsidR="00E80146" w:rsidRDefault="00E80146">
            <w:pPr>
              <w:pStyle w:val="ConsPlusNormal"/>
            </w:pPr>
          </w:p>
        </w:tc>
        <w:tc>
          <w:tcPr>
            <w:tcW w:w="1247" w:type="dxa"/>
          </w:tcPr>
          <w:p w:rsidR="00E80146" w:rsidRDefault="00E80146">
            <w:pPr>
              <w:pStyle w:val="ConsPlusNormal"/>
            </w:pPr>
          </w:p>
        </w:tc>
        <w:tc>
          <w:tcPr>
            <w:tcW w:w="1474" w:type="dxa"/>
          </w:tcPr>
          <w:p w:rsidR="00E80146" w:rsidRDefault="00E80146">
            <w:pPr>
              <w:pStyle w:val="ConsPlusNormal"/>
            </w:pPr>
          </w:p>
        </w:tc>
        <w:tc>
          <w:tcPr>
            <w:tcW w:w="1134" w:type="dxa"/>
          </w:tcPr>
          <w:p w:rsidR="00E80146" w:rsidRDefault="00E80146">
            <w:pPr>
              <w:pStyle w:val="ConsPlusNormal"/>
            </w:pPr>
          </w:p>
        </w:tc>
        <w:tc>
          <w:tcPr>
            <w:tcW w:w="850" w:type="dxa"/>
          </w:tcPr>
          <w:p w:rsidR="00E80146" w:rsidRDefault="00E80146">
            <w:pPr>
              <w:pStyle w:val="ConsPlusNormal"/>
            </w:pPr>
          </w:p>
        </w:tc>
        <w:tc>
          <w:tcPr>
            <w:tcW w:w="1417" w:type="dxa"/>
          </w:tcPr>
          <w:p w:rsidR="00E80146" w:rsidRDefault="00E80146">
            <w:pPr>
              <w:pStyle w:val="ConsPlusNormal"/>
            </w:pPr>
          </w:p>
        </w:tc>
        <w:tc>
          <w:tcPr>
            <w:tcW w:w="962" w:type="dxa"/>
          </w:tcPr>
          <w:p w:rsidR="00E80146" w:rsidRDefault="00E80146">
            <w:pPr>
              <w:pStyle w:val="ConsPlusNormal"/>
            </w:pPr>
          </w:p>
        </w:tc>
        <w:tc>
          <w:tcPr>
            <w:tcW w:w="1474" w:type="dxa"/>
          </w:tcPr>
          <w:p w:rsidR="00E80146" w:rsidRDefault="00E80146">
            <w:pPr>
              <w:pStyle w:val="ConsPlusNormal"/>
            </w:pPr>
          </w:p>
        </w:tc>
      </w:tr>
      <w:tr w:rsidR="00E80146">
        <w:tc>
          <w:tcPr>
            <w:tcW w:w="510" w:type="dxa"/>
          </w:tcPr>
          <w:p w:rsidR="00E80146" w:rsidRDefault="00E80146">
            <w:pPr>
              <w:pStyle w:val="ConsPlusNormal"/>
            </w:pPr>
          </w:p>
        </w:tc>
        <w:tc>
          <w:tcPr>
            <w:tcW w:w="1247" w:type="dxa"/>
          </w:tcPr>
          <w:p w:rsidR="00E80146" w:rsidRDefault="00E80146">
            <w:pPr>
              <w:pStyle w:val="ConsPlusNormal"/>
            </w:pPr>
          </w:p>
        </w:tc>
        <w:tc>
          <w:tcPr>
            <w:tcW w:w="1474" w:type="dxa"/>
          </w:tcPr>
          <w:p w:rsidR="00E80146" w:rsidRDefault="00E80146">
            <w:pPr>
              <w:pStyle w:val="ConsPlusNormal"/>
            </w:pPr>
          </w:p>
        </w:tc>
        <w:tc>
          <w:tcPr>
            <w:tcW w:w="1134" w:type="dxa"/>
          </w:tcPr>
          <w:p w:rsidR="00E80146" w:rsidRDefault="00E80146">
            <w:pPr>
              <w:pStyle w:val="ConsPlusNormal"/>
            </w:pPr>
          </w:p>
        </w:tc>
        <w:tc>
          <w:tcPr>
            <w:tcW w:w="850" w:type="dxa"/>
          </w:tcPr>
          <w:p w:rsidR="00E80146" w:rsidRDefault="00E80146">
            <w:pPr>
              <w:pStyle w:val="ConsPlusNormal"/>
            </w:pPr>
          </w:p>
        </w:tc>
        <w:tc>
          <w:tcPr>
            <w:tcW w:w="1417" w:type="dxa"/>
          </w:tcPr>
          <w:p w:rsidR="00E80146" w:rsidRDefault="00E80146">
            <w:pPr>
              <w:pStyle w:val="ConsPlusNormal"/>
            </w:pPr>
          </w:p>
        </w:tc>
        <w:tc>
          <w:tcPr>
            <w:tcW w:w="962" w:type="dxa"/>
          </w:tcPr>
          <w:p w:rsidR="00E80146" w:rsidRDefault="00E80146">
            <w:pPr>
              <w:pStyle w:val="ConsPlusNormal"/>
            </w:pPr>
          </w:p>
        </w:tc>
        <w:tc>
          <w:tcPr>
            <w:tcW w:w="1474" w:type="dxa"/>
          </w:tcPr>
          <w:p w:rsidR="00E80146" w:rsidRDefault="00E80146">
            <w:pPr>
              <w:pStyle w:val="ConsPlusNormal"/>
            </w:pPr>
          </w:p>
        </w:tc>
      </w:tr>
    </w:tbl>
    <w:p w:rsidR="00E80146" w:rsidRDefault="00E80146">
      <w:pPr>
        <w:pStyle w:val="ConsPlusNormal"/>
        <w:jc w:val="both"/>
      </w:pPr>
    </w:p>
    <w:p w:rsidR="00E80146" w:rsidRDefault="00E80146">
      <w:pPr>
        <w:pStyle w:val="ConsPlusNormal"/>
        <w:jc w:val="both"/>
      </w:pPr>
    </w:p>
    <w:p w:rsidR="00E80146" w:rsidRDefault="00E80146">
      <w:pPr>
        <w:pStyle w:val="ConsPlusNormal"/>
        <w:jc w:val="both"/>
      </w:pPr>
    </w:p>
    <w:p w:rsidR="00E80146" w:rsidRDefault="00E80146">
      <w:pPr>
        <w:pStyle w:val="ConsPlusNormal"/>
        <w:jc w:val="center"/>
        <w:outlineLvl w:val="2"/>
      </w:pPr>
      <w:r>
        <w:t>ЖУРНАЛ</w:t>
      </w:r>
    </w:p>
    <w:p w:rsidR="00E80146" w:rsidRDefault="00E80146">
      <w:pPr>
        <w:pStyle w:val="ConsPlusNormal"/>
        <w:jc w:val="center"/>
      </w:pPr>
      <w:r>
        <w:t>РЕГИСТРАЦИИ ВХОДЯЩИХ МЕЖВЕДОМСТВЕННЫХ ЗАПРОСОВ</w:t>
      </w:r>
    </w:p>
    <w:p w:rsidR="00E80146" w:rsidRDefault="00E80146">
      <w:pPr>
        <w:pStyle w:val="ConsPlusNormal"/>
        <w:jc w:val="center"/>
      </w:pPr>
      <w:r>
        <w:t>ПРЕДОСТАВЛЕНИЯ ГОСУДАРСТВЕННОЙ УСЛУГИ "ПРЕДОСТАВЛЕНИЕ</w:t>
      </w:r>
    </w:p>
    <w:p w:rsidR="00E80146" w:rsidRDefault="00E80146">
      <w:pPr>
        <w:pStyle w:val="ConsPlusNormal"/>
        <w:jc w:val="center"/>
      </w:pPr>
      <w:r>
        <w:t>ЕЖЕГОДНОЙ ДЕНЕЖНОЙ ВЫПЛАТЫ ГРАЖДАНАМ, НАГРАЖДЕННЫМ НАГРУДНЫМ</w:t>
      </w:r>
    </w:p>
    <w:p w:rsidR="00E80146" w:rsidRDefault="00E80146">
      <w:pPr>
        <w:pStyle w:val="ConsPlusNormal"/>
        <w:jc w:val="center"/>
      </w:pPr>
      <w:r>
        <w:t>ЗНАКОМ "ПОЧЕТНЫЙ ДОНОР РОССИИ"</w:t>
      </w:r>
    </w:p>
    <w:p w:rsidR="00E80146" w:rsidRDefault="00E801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
        <w:gridCol w:w="1077"/>
        <w:gridCol w:w="1474"/>
        <w:gridCol w:w="1417"/>
        <w:gridCol w:w="1247"/>
        <w:gridCol w:w="963"/>
        <w:gridCol w:w="1474"/>
        <w:gridCol w:w="963"/>
      </w:tblGrid>
      <w:tr w:rsidR="00E80146">
        <w:tc>
          <w:tcPr>
            <w:tcW w:w="453" w:type="dxa"/>
          </w:tcPr>
          <w:p w:rsidR="00E80146" w:rsidRDefault="00E80146">
            <w:pPr>
              <w:pStyle w:val="ConsPlusNormal"/>
              <w:jc w:val="center"/>
            </w:pPr>
            <w:r>
              <w:t>N</w:t>
            </w:r>
          </w:p>
          <w:p w:rsidR="00E80146" w:rsidRDefault="00E80146">
            <w:pPr>
              <w:pStyle w:val="ConsPlusNormal"/>
              <w:jc w:val="center"/>
            </w:pPr>
            <w:proofErr w:type="spellStart"/>
            <w:proofErr w:type="gramStart"/>
            <w:r>
              <w:t>п</w:t>
            </w:r>
            <w:proofErr w:type="spellEnd"/>
            <w:proofErr w:type="gramEnd"/>
            <w:r>
              <w:t>/</w:t>
            </w:r>
            <w:proofErr w:type="spellStart"/>
            <w:r>
              <w:t>п</w:t>
            </w:r>
            <w:proofErr w:type="spellEnd"/>
          </w:p>
        </w:tc>
        <w:tc>
          <w:tcPr>
            <w:tcW w:w="1077" w:type="dxa"/>
          </w:tcPr>
          <w:p w:rsidR="00E80146" w:rsidRDefault="00E80146">
            <w:pPr>
              <w:pStyle w:val="ConsPlusNormal"/>
              <w:jc w:val="center"/>
            </w:pPr>
            <w:r>
              <w:t>Дата поступления запроса</w:t>
            </w:r>
          </w:p>
        </w:tc>
        <w:tc>
          <w:tcPr>
            <w:tcW w:w="1474" w:type="dxa"/>
          </w:tcPr>
          <w:p w:rsidR="00E80146" w:rsidRDefault="00E80146">
            <w:pPr>
              <w:pStyle w:val="ConsPlusNormal"/>
              <w:jc w:val="center"/>
            </w:pPr>
            <w:r>
              <w:t>Организация, из которой поступил запрос</w:t>
            </w:r>
          </w:p>
        </w:tc>
        <w:tc>
          <w:tcPr>
            <w:tcW w:w="1417" w:type="dxa"/>
          </w:tcPr>
          <w:p w:rsidR="00E80146" w:rsidRDefault="00E80146">
            <w:pPr>
              <w:pStyle w:val="ConsPlusNormal"/>
              <w:jc w:val="center"/>
            </w:pPr>
            <w:r>
              <w:t>Ф.И.О. заявителя, по которому поступил запрос</w:t>
            </w:r>
          </w:p>
        </w:tc>
        <w:tc>
          <w:tcPr>
            <w:tcW w:w="1247" w:type="dxa"/>
          </w:tcPr>
          <w:p w:rsidR="00E80146" w:rsidRDefault="00E80146">
            <w:pPr>
              <w:pStyle w:val="ConsPlusNormal"/>
              <w:jc w:val="center"/>
            </w:pPr>
            <w:r>
              <w:t>Содержание запроса</w:t>
            </w:r>
          </w:p>
        </w:tc>
        <w:tc>
          <w:tcPr>
            <w:tcW w:w="963" w:type="dxa"/>
          </w:tcPr>
          <w:p w:rsidR="00E80146" w:rsidRDefault="00E80146">
            <w:pPr>
              <w:pStyle w:val="ConsPlusNormal"/>
              <w:jc w:val="center"/>
            </w:pPr>
            <w:r>
              <w:t>Адресат</w:t>
            </w:r>
          </w:p>
        </w:tc>
        <w:tc>
          <w:tcPr>
            <w:tcW w:w="1474" w:type="dxa"/>
          </w:tcPr>
          <w:p w:rsidR="00E80146" w:rsidRDefault="00E80146">
            <w:pPr>
              <w:pStyle w:val="ConsPlusNormal"/>
              <w:jc w:val="center"/>
            </w:pPr>
            <w:r>
              <w:t>Результат ответа на запрос (</w:t>
            </w:r>
            <w:proofErr w:type="spellStart"/>
            <w:r>
              <w:t>кр</w:t>
            </w:r>
            <w:proofErr w:type="spellEnd"/>
            <w:r>
              <w:t>. содержание)</w:t>
            </w:r>
          </w:p>
        </w:tc>
        <w:tc>
          <w:tcPr>
            <w:tcW w:w="963" w:type="dxa"/>
          </w:tcPr>
          <w:p w:rsidR="00E80146" w:rsidRDefault="00E80146">
            <w:pPr>
              <w:pStyle w:val="ConsPlusNormal"/>
              <w:jc w:val="center"/>
            </w:pPr>
            <w:r>
              <w:t>Дата ответа на запрос</w:t>
            </w:r>
          </w:p>
        </w:tc>
      </w:tr>
      <w:tr w:rsidR="00E80146">
        <w:tc>
          <w:tcPr>
            <w:tcW w:w="453" w:type="dxa"/>
          </w:tcPr>
          <w:p w:rsidR="00E80146" w:rsidRDefault="00E80146">
            <w:pPr>
              <w:pStyle w:val="ConsPlusNormal"/>
              <w:jc w:val="center"/>
            </w:pPr>
            <w:r>
              <w:t>1</w:t>
            </w:r>
          </w:p>
        </w:tc>
        <w:tc>
          <w:tcPr>
            <w:tcW w:w="1077" w:type="dxa"/>
          </w:tcPr>
          <w:p w:rsidR="00E80146" w:rsidRDefault="00E80146">
            <w:pPr>
              <w:pStyle w:val="ConsPlusNormal"/>
              <w:jc w:val="center"/>
            </w:pPr>
            <w:r>
              <w:t>2</w:t>
            </w:r>
          </w:p>
        </w:tc>
        <w:tc>
          <w:tcPr>
            <w:tcW w:w="1474" w:type="dxa"/>
          </w:tcPr>
          <w:p w:rsidR="00E80146" w:rsidRDefault="00E80146">
            <w:pPr>
              <w:pStyle w:val="ConsPlusNormal"/>
              <w:jc w:val="center"/>
            </w:pPr>
            <w:r>
              <w:t>3</w:t>
            </w:r>
          </w:p>
        </w:tc>
        <w:tc>
          <w:tcPr>
            <w:tcW w:w="1417" w:type="dxa"/>
          </w:tcPr>
          <w:p w:rsidR="00E80146" w:rsidRDefault="00E80146">
            <w:pPr>
              <w:pStyle w:val="ConsPlusNormal"/>
              <w:jc w:val="center"/>
            </w:pPr>
            <w:r>
              <w:t>4</w:t>
            </w:r>
          </w:p>
        </w:tc>
        <w:tc>
          <w:tcPr>
            <w:tcW w:w="1247" w:type="dxa"/>
          </w:tcPr>
          <w:p w:rsidR="00E80146" w:rsidRDefault="00E80146">
            <w:pPr>
              <w:pStyle w:val="ConsPlusNormal"/>
              <w:jc w:val="center"/>
            </w:pPr>
            <w:r>
              <w:t>5</w:t>
            </w:r>
          </w:p>
        </w:tc>
        <w:tc>
          <w:tcPr>
            <w:tcW w:w="963" w:type="dxa"/>
          </w:tcPr>
          <w:p w:rsidR="00E80146" w:rsidRDefault="00E80146">
            <w:pPr>
              <w:pStyle w:val="ConsPlusNormal"/>
              <w:jc w:val="center"/>
            </w:pPr>
            <w:r>
              <w:t>6</w:t>
            </w:r>
          </w:p>
        </w:tc>
        <w:tc>
          <w:tcPr>
            <w:tcW w:w="1474" w:type="dxa"/>
          </w:tcPr>
          <w:p w:rsidR="00E80146" w:rsidRDefault="00E80146">
            <w:pPr>
              <w:pStyle w:val="ConsPlusNormal"/>
              <w:jc w:val="center"/>
            </w:pPr>
            <w:r>
              <w:t>7</w:t>
            </w:r>
          </w:p>
        </w:tc>
        <w:tc>
          <w:tcPr>
            <w:tcW w:w="963" w:type="dxa"/>
          </w:tcPr>
          <w:p w:rsidR="00E80146" w:rsidRDefault="00E80146">
            <w:pPr>
              <w:pStyle w:val="ConsPlusNormal"/>
              <w:jc w:val="center"/>
            </w:pPr>
            <w:r>
              <w:t>8</w:t>
            </w:r>
          </w:p>
        </w:tc>
      </w:tr>
      <w:tr w:rsidR="00E80146">
        <w:tc>
          <w:tcPr>
            <w:tcW w:w="453" w:type="dxa"/>
          </w:tcPr>
          <w:p w:rsidR="00E80146" w:rsidRDefault="00E80146">
            <w:pPr>
              <w:pStyle w:val="ConsPlusNormal"/>
            </w:pPr>
          </w:p>
        </w:tc>
        <w:tc>
          <w:tcPr>
            <w:tcW w:w="1077" w:type="dxa"/>
          </w:tcPr>
          <w:p w:rsidR="00E80146" w:rsidRDefault="00E80146">
            <w:pPr>
              <w:pStyle w:val="ConsPlusNormal"/>
            </w:pPr>
          </w:p>
        </w:tc>
        <w:tc>
          <w:tcPr>
            <w:tcW w:w="1474" w:type="dxa"/>
          </w:tcPr>
          <w:p w:rsidR="00E80146" w:rsidRDefault="00E80146">
            <w:pPr>
              <w:pStyle w:val="ConsPlusNormal"/>
            </w:pPr>
          </w:p>
        </w:tc>
        <w:tc>
          <w:tcPr>
            <w:tcW w:w="1417" w:type="dxa"/>
          </w:tcPr>
          <w:p w:rsidR="00E80146" w:rsidRDefault="00E80146">
            <w:pPr>
              <w:pStyle w:val="ConsPlusNormal"/>
            </w:pPr>
          </w:p>
        </w:tc>
        <w:tc>
          <w:tcPr>
            <w:tcW w:w="1247" w:type="dxa"/>
          </w:tcPr>
          <w:p w:rsidR="00E80146" w:rsidRDefault="00E80146">
            <w:pPr>
              <w:pStyle w:val="ConsPlusNormal"/>
            </w:pPr>
          </w:p>
        </w:tc>
        <w:tc>
          <w:tcPr>
            <w:tcW w:w="963" w:type="dxa"/>
          </w:tcPr>
          <w:p w:rsidR="00E80146" w:rsidRDefault="00E80146">
            <w:pPr>
              <w:pStyle w:val="ConsPlusNormal"/>
            </w:pPr>
          </w:p>
        </w:tc>
        <w:tc>
          <w:tcPr>
            <w:tcW w:w="1474" w:type="dxa"/>
          </w:tcPr>
          <w:p w:rsidR="00E80146" w:rsidRDefault="00E80146">
            <w:pPr>
              <w:pStyle w:val="ConsPlusNormal"/>
            </w:pPr>
          </w:p>
        </w:tc>
        <w:tc>
          <w:tcPr>
            <w:tcW w:w="963" w:type="dxa"/>
          </w:tcPr>
          <w:p w:rsidR="00E80146" w:rsidRDefault="00E80146">
            <w:pPr>
              <w:pStyle w:val="ConsPlusNormal"/>
            </w:pPr>
          </w:p>
        </w:tc>
      </w:tr>
      <w:tr w:rsidR="00E80146">
        <w:tc>
          <w:tcPr>
            <w:tcW w:w="453" w:type="dxa"/>
          </w:tcPr>
          <w:p w:rsidR="00E80146" w:rsidRDefault="00E80146">
            <w:pPr>
              <w:pStyle w:val="ConsPlusNormal"/>
            </w:pPr>
          </w:p>
        </w:tc>
        <w:tc>
          <w:tcPr>
            <w:tcW w:w="1077" w:type="dxa"/>
          </w:tcPr>
          <w:p w:rsidR="00E80146" w:rsidRDefault="00E80146">
            <w:pPr>
              <w:pStyle w:val="ConsPlusNormal"/>
            </w:pPr>
          </w:p>
        </w:tc>
        <w:tc>
          <w:tcPr>
            <w:tcW w:w="1474" w:type="dxa"/>
          </w:tcPr>
          <w:p w:rsidR="00E80146" w:rsidRDefault="00E80146">
            <w:pPr>
              <w:pStyle w:val="ConsPlusNormal"/>
            </w:pPr>
          </w:p>
        </w:tc>
        <w:tc>
          <w:tcPr>
            <w:tcW w:w="1417" w:type="dxa"/>
          </w:tcPr>
          <w:p w:rsidR="00E80146" w:rsidRDefault="00E80146">
            <w:pPr>
              <w:pStyle w:val="ConsPlusNormal"/>
            </w:pPr>
          </w:p>
        </w:tc>
        <w:tc>
          <w:tcPr>
            <w:tcW w:w="1247" w:type="dxa"/>
          </w:tcPr>
          <w:p w:rsidR="00E80146" w:rsidRDefault="00E80146">
            <w:pPr>
              <w:pStyle w:val="ConsPlusNormal"/>
            </w:pPr>
          </w:p>
        </w:tc>
        <w:tc>
          <w:tcPr>
            <w:tcW w:w="963" w:type="dxa"/>
          </w:tcPr>
          <w:p w:rsidR="00E80146" w:rsidRDefault="00E80146">
            <w:pPr>
              <w:pStyle w:val="ConsPlusNormal"/>
            </w:pPr>
          </w:p>
        </w:tc>
        <w:tc>
          <w:tcPr>
            <w:tcW w:w="1474" w:type="dxa"/>
          </w:tcPr>
          <w:p w:rsidR="00E80146" w:rsidRDefault="00E80146">
            <w:pPr>
              <w:pStyle w:val="ConsPlusNormal"/>
            </w:pPr>
          </w:p>
        </w:tc>
        <w:tc>
          <w:tcPr>
            <w:tcW w:w="963" w:type="dxa"/>
          </w:tcPr>
          <w:p w:rsidR="00E80146" w:rsidRDefault="00E80146">
            <w:pPr>
              <w:pStyle w:val="ConsPlusNormal"/>
            </w:pPr>
          </w:p>
        </w:tc>
      </w:tr>
    </w:tbl>
    <w:p w:rsidR="00E80146" w:rsidRDefault="00E80146">
      <w:pPr>
        <w:pStyle w:val="ConsPlusNormal"/>
        <w:jc w:val="both"/>
      </w:pPr>
    </w:p>
    <w:p w:rsidR="00E80146" w:rsidRDefault="00E80146">
      <w:pPr>
        <w:pStyle w:val="ConsPlusNormal"/>
        <w:jc w:val="both"/>
      </w:pPr>
    </w:p>
    <w:p w:rsidR="00E80146" w:rsidRDefault="00E80146">
      <w:pPr>
        <w:pStyle w:val="ConsPlusNormal"/>
        <w:jc w:val="both"/>
      </w:pPr>
    </w:p>
    <w:p w:rsidR="00E80146" w:rsidRDefault="00E80146">
      <w:pPr>
        <w:pStyle w:val="ConsPlusNormal"/>
        <w:jc w:val="both"/>
      </w:pPr>
    </w:p>
    <w:p w:rsidR="00E80146" w:rsidRDefault="00E80146">
      <w:pPr>
        <w:pStyle w:val="ConsPlusNormal"/>
        <w:jc w:val="both"/>
      </w:pPr>
    </w:p>
    <w:p w:rsidR="00E80146" w:rsidRDefault="00E80146">
      <w:pPr>
        <w:pStyle w:val="ConsPlusNormal"/>
        <w:jc w:val="right"/>
        <w:outlineLvl w:val="1"/>
      </w:pPr>
      <w:r>
        <w:t>Приложение N 2</w:t>
      </w:r>
    </w:p>
    <w:p w:rsidR="00E80146" w:rsidRDefault="00E80146">
      <w:pPr>
        <w:pStyle w:val="ConsPlusNormal"/>
        <w:jc w:val="right"/>
      </w:pPr>
      <w:r>
        <w:t>к Административному регламенту</w:t>
      </w:r>
    </w:p>
    <w:p w:rsidR="00E80146" w:rsidRDefault="00E80146">
      <w:pPr>
        <w:pStyle w:val="ConsPlusNormal"/>
        <w:jc w:val="right"/>
      </w:pPr>
      <w:r>
        <w:t xml:space="preserve">предоставления </w:t>
      </w:r>
      <w:proofErr w:type="gramStart"/>
      <w:r>
        <w:t>государственной</w:t>
      </w:r>
      <w:proofErr w:type="gramEnd"/>
    </w:p>
    <w:p w:rsidR="00E80146" w:rsidRDefault="00E80146">
      <w:pPr>
        <w:pStyle w:val="ConsPlusNormal"/>
        <w:jc w:val="right"/>
      </w:pPr>
      <w:r>
        <w:t>услуги "Предоставление ежегодной</w:t>
      </w:r>
    </w:p>
    <w:p w:rsidR="00E80146" w:rsidRDefault="00E80146">
      <w:pPr>
        <w:pStyle w:val="ConsPlusNormal"/>
        <w:jc w:val="right"/>
      </w:pPr>
      <w:r>
        <w:t>денежной выплаты гражданам,</w:t>
      </w:r>
    </w:p>
    <w:p w:rsidR="00E80146" w:rsidRDefault="00E80146">
      <w:pPr>
        <w:pStyle w:val="ConsPlusNormal"/>
        <w:jc w:val="right"/>
      </w:pPr>
      <w:r>
        <w:t>награжденным нагрудным знаком</w:t>
      </w:r>
    </w:p>
    <w:p w:rsidR="00E80146" w:rsidRDefault="00E80146">
      <w:pPr>
        <w:pStyle w:val="ConsPlusNormal"/>
        <w:jc w:val="right"/>
      </w:pPr>
      <w:r>
        <w:t>"Почетный донор России"</w:t>
      </w:r>
    </w:p>
    <w:p w:rsidR="00E80146" w:rsidRDefault="00E80146">
      <w:pPr>
        <w:pStyle w:val="ConsPlusNormal"/>
        <w:jc w:val="both"/>
      </w:pPr>
    </w:p>
    <w:p w:rsidR="00E80146" w:rsidRDefault="00E80146">
      <w:pPr>
        <w:pStyle w:val="ConsPlusNonformat"/>
        <w:jc w:val="both"/>
      </w:pPr>
      <w:bookmarkStart w:id="11" w:name="P726"/>
      <w:bookmarkEnd w:id="11"/>
      <w:r>
        <w:t xml:space="preserve">                               Распоряжение</w:t>
      </w:r>
    </w:p>
    <w:p w:rsidR="00E80146" w:rsidRDefault="00E80146">
      <w:pPr>
        <w:pStyle w:val="ConsPlusNonformat"/>
        <w:jc w:val="both"/>
      </w:pPr>
    </w:p>
    <w:p w:rsidR="00E80146" w:rsidRDefault="00E80146">
      <w:pPr>
        <w:pStyle w:val="ConsPlusNonformat"/>
        <w:jc w:val="both"/>
      </w:pPr>
      <w:r>
        <w:t>"___"___________20___ г.                                       N _________</w:t>
      </w:r>
    </w:p>
    <w:p w:rsidR="00E80146" w:rsidRDefault="00E80146">
      <w:pPr>
        <w:pStyle w:val="ConsPlusNonformat"/>
        <w:jc w:val="both"/>
      </w:pPr>
    </w:p>
    <w:p w:rsidR="00E80146" w:rsidRDefault="00E80146">
      <w:pPr>
        <w:pStyle w:val="ConsPlusNonformat"/>
        <w:jc w:val="both"/>
      </w:pPr>
      <w:r>
        <w:t xml:space="preserve">                  о назначении ежегодной денежной выплаты</w:t>
      </w:r>
    </w:p>
    <w:p w:rsidR="00E80146" w:rsidRDefault="00E80146">
      <w:pPr>
        <w:pStyle w:val="ConsPlusNonformat"/>
        <w:jc w:val="both"/>
      </w:pPr>
      <w:r>
        <w:t xml:space="preserve">                   лицам, награжденным нагрудным знаком</w:t>
      </w:r>
    </w:p>
    <w:p w:rsidR="00E80146" w:rsidRDefault="00E80146">
      <w:pPr>
        <w:pStyle w:val="ConsPlusNonformat"/>
        <w:jc w:val="both"/>
      </w:pPr>
      <w:r>
        <w:t xml:space="preserve">                          "Почетный донор России"</w:t>
      </w:r>
    </w:p>
    <w:p w:rsidR="00E80146" w:rsidRDefault="00E80146">
      <w:pPr>
        <w:pStyle w:val="ConsPlusNonformat"/>
        <w:jc w:val="both"/>
      </w:pPr>
    </w:p>
    <w:p w:rsidR="00E80146" w:rsidRDefault="00E80146">
      <w:pPr>
        <w:pStyle w:val="ConsPlusNonformat"/>
        <w:jc w:val="both"/>
      </w:pPr>
      <w:r>
        <w:t>Назначить</w:t>
      </w:r>
    </w:p>
    <w:p w:rsidR="00E80146" w:rsidRDefault="00E80146">
      <w:pPr>
        <w:pStyle w:val="ConsPlusNonformat"/>
        <w:jc w:val="both"/>
      </w:pPr>
      <w:r>
        <w:t>___________________________________________________________________________</w:t>
      </w:r>
    </w:p>
    <w:p w:rsidR="00E80146" w:rsidRDefault="00E80146">
      <w:pPr>
        <w:pStyle w:val="ConsPlusNonformat"/>
        <w:jc w:val="both"/>
      </w:pPr>
      <w:r>
        <w:t xml:space="preserve">                                 (Ф.И.О.)</w:t>
      </w:r>
    </w:p>
    <w:p w:rsidR="00E80146" w:rsidRDefault="00E80146">
      <w:pPr>
        <w:pStyle w:val="ConsPlusNonformat"/>
        <w:jc w:val="both"/>
      </w:pPr>
      <w:r>
        <w:t>Паспортные данные:</w:t>
      </w:r>
    </w:p>
    <w:p w:rsidR="00E80146" w:rsidRDefault="00E80146">
      <w:pPr>
        <w:pStyle w:val="ConsPlusNonformat"/>
        <w:jc w:val="both"/>
      </w:pPr>
      <w:r>
        <w:t>Серия _____________ номер_____________________ дата выдачи_________________</w:t>
      </w:r>
    </w:p>
    <w:p w:rsidR="00E80146" w:rsidRDefault="00E80146">
      <w:pPr>
        <w:pStyle w:val="ConsPlusNonformat"/>
        <w:jc w:val="both"/>
      </w:pPr>
      <w:r>
        <w:t xml:space="preserve">Кем </w:t>
      </w:r>
      <w:proofErr w:type="gramStart"/>
      <w:r>
        <w:t>выдан</w:t>
      </w:r>
      <w:proofErr w:type="gramEnd"/>
      <w:r>
        <w:t>__________________________________________________________________</w:t>
      </w:r>
    </w:p>
    <w:p w:rsidR="00E80146" w:rsidRDefault="00E80146">
      <w:pPr>
        <w:pStyle w:val="ConsPlusNonformat"/>
        <w:jc w:val="both"/>
      </w:pPr>
      <w:r>
        <w:t>Адрес:</w:t>
      </w:r>
    </w:p>
    <w:p w:rsidR="00E80146" w:rsidRDefault="00E80146">
      <w:pPr>
        <w:pStyle w:val="ConsPlusNonformat"/>
        <w:jc w:val="both"/>
      </w:pPr>
      <w:r>
        <w:t>___________________________________________________________________________</w:t>
      </w:r>
    </w:p>
    <w:p w:rsidR="00E80146" w:rsidRDefault="00E80146">
      <w:pPr>
        <w:pStyle w:val="ConsPlusNonformat"/>
        <w:jc w:val="both"/>
      </w:pPr>
      <w:r>
        <w:t xml:space="preserve">Ежегодную денежную выплату за ________ год в размере </w:t>
      </w:r>
      <w:proofErr w:type="spellStart"/>
      <w:r>
        <w:t>______________руб</w:t>
      </w:r>
      <w:proofErr w:type="spellEnd"/>
      <w:r>
        <w:t>.</w:t>
      </w:r>
    </w:p>
    <w:p w:rsidR="00E80146" w:rsidRDefault="00E80146">
      <w:pPr>
        <w:pStyle w:val="ConsPlusNonformat"/>
        <w:jc w:val="both"/>
      </w:pPr>
      <w:r>
        <w:t>Основание: удостоверение к нагрудному знаку "Почетный донор России".</w:t>
      </w:r>
    </w:p>
    <w:p w:rsidR="00E80146" w:rsidRDefault="00E80146">
      <w:pPr>
        <w:pStyle w:val="ConsPlusNonformat"/>
        <w:jc w:val="both"/>
      </w:pPr>
      <w:r>
        <w:t xml:space="preserve">Закон:  Федеральный  </w:t>
      </w:r>
      <w:hyperlink r:id="rId28" w:history="1">
        <w:r>
          <w:rPr>
            <w:color w:val="0000FF"/>
          </w:rPr>
          <w:t>закон</w:t>
        </w:r>
      </w:hyperlink>
      <w:r>
        <w:t xml:space="preserve">  от  20.07.2012 N 125-ФЗ "О донорстве крови и ее</w:t>
      </w:r>
    </w:p>
    <w:p w:rsidR="00E80146" w:rsidRDefault="00E80146">
      <w:pPr>
        <w:pStyle w:val="ConsPlusNonformat"/>
        <w:jc w:val="both"/>
      </w:pPr>
      <w:r>
        <w:t>компонентов".</w:t>
      </w:r>
    </w:p>
    <w:p w:rsidR="00E80146" w:rsidRDefault="00E80146">
      <w:pPr>
        <w:pStyle w:val="ConsPlusNonformat"/>
        <w:jc w:val="both"/>
      </w:pPr>
    </w:p>
    <w:p w:rsidR="00E80146" w:rsidRDefault="00E80146">
      <w:pPr>
        <w:pStyle w:val="ConsPlusNonformat"/>
        <w:jc w:val="both"/>
      </w:pPr>
      <w:r>
        <w:t>Начальник отдела  ___________________ ___________________________</w:t>
      </w:r>
    </w:p>
    <w:p w:rsidR="00E80146" w:rsidRDefault="00E80146">
      <w:pPr>
        <w:pStyle w:val="ConsPlusNonformat"/>
        <w:jc w:val="both"/>
      </w:pPr>
      <w:r>
        <w:t xml:space="preserve">                       (подпись)         (расшифровка подписи)</w:t>
      </w:r>
    </w:p>
    <w:p w:rsidR="00E80146" w:rsidRDefault="00E80146">
      <w:pPr>
        <w:pStyle w:val="ConsPlusNonformat"/>
        <w:jc w:val="both"/>
      </w:pPr>
      <w:r>
        <w:t>Специалист отдела ___________________ ___________________________</w:t>
      </w:r>
    </w:p>
    <w:p w:rsidR="00E80146" w:rsidRDefault="00E80146">
      <w:pPr>
        <w:pStyle w:val="ConsPlusNonformat"/>
        <w:jc w:val="both"/>
      </w:pPr>
      <w:r>
        <w:t xml:space="preserve">                       (подпись)         (расшифровка подписи)</w:t>
      </w:r>
    </w:p>
    <w:p w:rsidR="00E80146" w:rsidRDefault="00E80146">
      <w:pPr>
        <w:pStyle w:val="ConsPlusNormal"/>
        <w:jc w:val="both"/>
      </w:pPr>
    </w:p>
    <w:p w:rsidR="00E80146" w:rsidRDefault="00E80146">
      <w:pPr>
        <w:pStyle w:val="ConsPlusNormal"/>
        <w:jc w:val="both"/>
      </w:pPr>
    </w:p>
    <w:p w:rsidR="00E80146" w:rsidRDefault="00E80146">
      <w:pPr>
        <w:pStyle w:val="ConsPlusNormal"/>
        <w:jc w:val="both"/>
      </w:pPr>
    </w:p>
    <w:p w:rsidR="00E80146" w:rsidRDefault="00E80146">
      <w:pPr>
        <w:pStyle w:val="ConsPlusNormal"/>
        <w:jc w:val="both"/>
      </w:pPr>
    </w:p>
    <w:p w:rsidR="00E80146" w:rsidRDefault="00E80146">
      <w:pPr>
        <w:pStyle w:val="ConsPlusNormal"/>
        <w:jc w:val="both"/>
      </w:pPr>
    </w:p>
    <w:p w:rsidR="00E80146" w:rsidRDefault="00E80146">
      <w:pPr>
        <w:pStyle w:val="ConsPlusNormal"/>
        <w:jc w:val="right"/>
        <w:outlineLvl w:val="1"/>
      </w:pPr>
      <w:r>
        <w:t>Приложение N 3</w:t>
      </w:r>
    </w:p>
    <w:p w:rsidR="00E80146" w:rsidRDefault="00E80146">
      <w:pPr>
        <w:pStyle w:val="ConsPlusNormal"/>
        <w:jc w:val="right"/>
      </w:pPr>
      <w:r>
        <w:t>к Административному регламенту</w:t>
      </w:r>
    </w:p>
    <w:p w:rsidR="00E80146" w:rsidRDefault="00E80146">
      <w:pPr>
        <w:pStyle w:val="ConsPlusNormal"/>
        <w:jc w:val="right"/>
      </w:pPr>
      <w:r>
        <w:t xml:space="preserve">предоставления </w:t>
      </w:r>
      <w:proofErr w:type="gramStart"/>
      <w:r>
        <w:t>государственной</w:t>
      </w:r>
      <w:proofErr w:type="gramEnd"/>
    </w:p>
    <w:p w:rsidR="00E80146" w:rsidRDefault="00E80146">
      <w:pPr>
        <w:pStyle w:val="ConsPlusNormal"/>
        <w:jc w:val="right"/>
      </w:pPr>
      <w:r>
        <w:t>услуги "Предоставление ежегодной</w:t>
      </w:r>
    </w:p>
    <w:p w:rsidR="00E80146" w:rsidRDefault="00E80146">
      <w:pPr>
        <w:pStyle w:val="ConsPlusNormal"/>
        <w:jc w:val="right"/>
      </w:pPr>
      <w:r>
        <w:t>денежной выплаты гражданам,</w:t>
      </w:r>
    </w:p>
    <w:p w:rsidR="00E80146" w:rsidRDefault="00E80146">
      <w:pPr>
        <w:pStyle w:val="ConsPlusNormal"/>
        <w:jc w:val="right"/>
      </w:pPr>
      <w:r>
        <w:t>награжденным нагрудным знаком</w:t>
      </w:r>
    </w:p>
    <w:p w:rsidR="00E80146" w:rsidRDefault="00E80146">
      <w:pPr>
        <w:pStyle w:val="ConsPlusNormal"/>
        <w:jc w:val="right"/>
      </w:pPr>
      <w:r>
        <w:t>"Почетный донор России"</w:t>
      </w:r>
    </w:p>
    <w:p w:rsidR="00E80146" w:rsidRDefault="00E80146">
      <w:pPr>
        <w:pStyle w:val="ConsPlusNormal"/>
        <w:jc w:val="both"/>
      </w:pPr>
    </w:p>
    <w:p w:rsidR="00E80146" w:rsidRDefault="00E80146">
      <w:pPr>
        <w:pStyle w:val="ConsPlusNonformat"/>
        <w:jc w:val="both"/>
      </w:pPr>
      <w:bookmarkStart w:id="12" w:name="P764"/>
      <w:bookmarkEnd w:id="12"/>
      <w:r>
        <w:t xml:space="preserve">                               Распоряжение</w:t>
      </w:r>
    </w:p>
    <w:p w:rsidR="00E80146" w:rsidRDefault="00E80146">
      <w:pPr>
        <w:pStyle w:val="ConsPlusNonformat"/>
        <w:jc w:val="both"/>
      </w:pPr>
      <w:r>
        <w:t>"___" ___________20___ г.                                    N ____________</w:t>
      </w:r>
    </w:p>
    <w:p w:rsidR="00E80146" w:rsidRDefault="00E80146">
      <w:pPr>
        <w:pStyle w:val="ConsPlusNonformat"/>
        <w:jc w:val="both"/>
      </w:pPr>
    </w:p>
    <w:p w:rsidR="00E80146" w:rsidRDefault="00E80146">
      <w:pPr>
        <w:pStyle w:val="ConsPlusNonformat"/>
        <w:jc w:val="both"/>
      </w:pPr>
      <w:r>
        <w:t xml:space="preserve">             Об отказе в назначении ежегодной денежной выплаты</w:t>
      </w:r>
    </w:p>
    <w:p w:rsidR="00E80146" w:rsidRDefault="00E80146">
      <w:pPr>
        <w:pStyle w:val="ConsPlusNonformat"/>
        <w:jc w:val="both"/>
      </w:pPr>
      <w:r>
        <w:lastRenderedPageBreak/>
        <w:t xml:space="preserve">                   лицам, награжденным нагрудным знаком</w:t>
      </w:r>
    </w:p>
    <w:p w:rsidR="00E80146" w:rsidRDefault="00E80146">
      <w:pPr>
        <w:pStyle w:val="ConsPlusNonformat"/>
        <w:jc w:val="both"/>
      </w:pPr>
      <w:r>
        <w:t xml:space="preserve">                          "Почетный донор России"</w:t>
      </w:r>
    </w:p>
    <w:p w:rsidR="00E80146" w:rsidRDefault="00E80146">
      <w:pPr>
        <w:pStyle w:val="ConsPlusNonformat"/>
        <w:jc w:val="both"/>
      </w:pPr>
    </w:p>
    <w:p w:rsidR="00E80146" w:rsidRDefault="00E80146">
      <w:pPr>
        <w:pStyle w:val="ConsPlusNonformat"/>
        <w:jc w:val="both"/>
      </w:pPr>
      <w:r>
        <w:t>Отказать</w:t>
      </w:r>
    </w:p>
    <w:p w:rsidR="00E80146" w:rsidRDefault="00E80146">
      <w:pPr>
        <w:pStyle w:val="ConsPlusNonformat"/>
        <w:jc w:val="both"/>
      </w:pPr>
      <w:r>
        <w:t>___________________________________________________________________________</w:t>
      </w:r>
    </w:p>
    <w:p w:rsidR="00E80146" w:rsidRDefault="00E80146">
      <w:pPr>
        <w:pStyle w:val="ConsPlusNonformat"/>
        <w:jc w:val="both"/>
      </w:pPr>
      <w:r>
        <w:t xml:space="preserve">                                 (Ф.И.О.)</w:t>
      </w:r>
    </w:p>
    <w:p w:rsidR="00E80146" w:rsidRDefault="00E80146">
      <w:pPr>
        <w:pStyle w:val="ConsPlusNonformat"/>
        <w:jc w:val="both"/>
      </w:pPr>
      <w:r>
        <w:t>Паспортные данные:</w:t>
      </w:r>
    </w:p>
    <w:p w:rsidR="00E80146" w:rsidRDefault="00E80146">
      <w:pPr>
        <w:pStyle w:val="ConsPlusNonformat"/>
        <w:jc w:val="both"/>
      </w:pPr>
      <w:r>
        <w:t>Серия ______________ номер___________________ дата выдачи__________________</w:t>
      </w:r>
    </w:p>
    <w:p w:rsidR="00E80146" w:rsidRDefault="00E80146">
      <w:pPr>
        <w:pStyle w:val="ConsPlusNonformat"/>
        <w:jc w:val="both"/>
      </w:pPr>
      <w:r>
        <w:t xml:space="preserve">Кем </w:t>
      </w:r>
      <w:proofErr w:type="gramStart"/>
      <w:r>
        <w:t>выдан</w:t>
      </w:r>
      <w:proofErr w:type="gramEnd"/>
      <w:r>
        <w:t>__________________________________________________________________</w:t>
      </w:r>
    </w:p>
    <w:p w:rsidR="00E80146" w:rsidRDefault="00E80146">
      <w:pPr>
        <w:pStyle w:val="ConsPlusNonformat"/>
        <w:jc w:val="both"/>
      </w:pPr>
      <w:r>
        <w:t>Адрес:</w:t>
      </w:r>
    </w:p>
    <w:p w:rsidR="00E80146" w:rsidRDefault="00E80146">
      <w:pPr>
        <w:pStyle w:val="ConsPlusNonformat"/>
        <w:jc w:val="both"/>
      </w:pPr>
      <w:r>
        <w:t>___________________________________________________________________________</w:t>
      </w:r>
    </w:p>
    <w:p w:rsidR="00E80146" w:rsidRDefault="00E80146">
      <w:pPr>
        <w:pStyle w:val="ConsPlusNonformat"/>
        <w:jc w:val="both"/>
      </w:pPr>
      <w:r>
        <w:t>В назначении ежегодной денежной выплаты за _______ год.</w:t>
      </w:r>
    </w:p>
    <w:p w:rsidR="00E80146" w:rsidRDefault="00E80146">
      <w:pPr>
        <w:pStyle w:val="ConsPlusNonformat"/>
        <w:jc w:val="both"/>
      </w:pPr>
      <w:r>
        <w:t>Причина</w:t>
      </w:r>
    </w:p>
    <w:p w:rsidR="00E80146" w:rsidRDefault="00E80146">
      <w:pPr>
        <w:pStyle w:val="ConsPlusNonformat"/>
        <w:jc w:val="both"/>
      </w:pPr>
      <w:r>
        <w:t>отказа:____________________________________________________________________</w:t>
      </w:r>
    </w:p>
    <w:p w:rsidR="00E80146" w:rsidRDefault="00E80146">
      <w:pPr>
        <w:pStyle w:val="ConsPlusNonformat"/>
        <w:jc w:val="both"/>
      </w:pPr>
    </w:p>
    <w:p w:rsidR="00E80146" w:rsidRDefault="00E80146">
      <w:pPr>
        <w:pStyle w:val="ConsPlusNonformat"/>
        <w:jc w:val="both"/>
      </w:pPr>
      <w:r>
        <w:t>Основание:</w:t>
      </w:r>
    </w:p>
    <w:p w:rsidR="00E80146" w:rsidRDefault="00E80146">
      <w:pPr>
        <w:pStyle w:val="ConsPlusNonformat"/>
        <w:jc w:val="both"/>
      </w:pPr>
      <w:r>
        <w:t>___________________________________________________________________________</w:t>
      </w:r>
    </w:p>
    <w:p w:rsidR="00E80146" w:rsidRDefault="00E80146">
      <w:pPr>
        <w:pStyle w:val="ConsPlusNonformat"/>
        <w:jc w:val="both"/>
      </w:pPr>
    </w:p>
    <w:p w:rsidR="00E80146" w:rsidRDefault="00E80146">
      <w:pPr>
        <w:pStyle w:val="ConsPlusNonformat"/>
        <w:jc w:val="both"/>
      </w:pPr>
    </w:p>
    <w:p w:rsidR="00E80146" w:rsidRDefault="00E80146">
      <w:pPr>
        <w:pStyle w:val="ConsPlusNonformat"/>
        <w:jc w:val="both"/>
      </w:pPr>
      <w:r>
        <w:t>Начальник отдела  ___________________ ___________________________</w:t>
      </w:r>
    </w:p>
    <w:p w:rsidR="00E80146" w:rsidRDefault="00E80146">
      <w:pPr>
        <w:pStyle w:val="ConsPlusNonformat"/>
        <w:jc w:val="both"/>
      </w:pPr>
      <w:r>
        <w:t xml:space="preserve">                       (подпись)         (расшифровка подписи)</w:t>
      </w:r>
    </w:p>
    <w:p w:rsidR="00E80146" w:rsidRDefault="00E80146">
      <w:pPr>
        <w:pStyle w:val="ConsPlusNonformat"/>
        <w:jc w:val="both"/>
      </w:pPr>
      <w:r>
        <w:t>Специалист отдела ___________________ ___________________________</w:t>
      </w:r>
    </w:p>
    <w:p w:rsidR="00E80146" w:rsidRDefault="00E80146">
      <w:pPr>
        <w:pStyle w:val="ConsPlusNonformat"/>
        <w:jc w:val="both"/>
      </w:pPr>
      <w:r>
        <w:t xml:space="preserve">                       (подпись)         (расшифровка подписи)</w:t>
      </w:r>
    </w:p>
    <w:p w:rsidR="00E80146" w:rsidRDefault="00E80146">
      <w:pPr>
        <w:pStyle w:val="ConsPlusNormal"/>
        <w:jc w:val="both"/>
      </w:pPr>
    </w:p>
    <w:p w:rsidR="00E80146" w:rsidRDefault="00E80146">
      <w:pPr>
        <w:pStyle w:val="ConsPlusNormal"/>
        <w:jc w:val="both"/>
      </w:pPr>
    </w:p>
    <w:p w:rsidR="00E80146" w:rsidRDefault="00E80146">
      <w:pPr>
        <w:pStyle w:val="ConsPlusNormal"/>
        <w:jc w:val="both"/>
      </w:pPr>
    </w:p>
    <w:p w:rsidR="00E80146" w:rsidRDefault="00E80146">
      <w:pPr>
        <w:pStyle w:val="ConsPlusNormal"/>
        <w:jc w:val="both"/>
      </w:pPr>
    </w:p>
    <w:p w:rsidR="00E80146" w:rsidRDefault="00E80146">
      <w:pPr>
        <w:pStyle w:val="ConsPlusNormal"/>
        <w:jc w:val="both"/>
      </w:pPr>
    </w:p>
    <w:p w:rsidR="00E80146" w:rsidRDefault="00E80146">
      <w:pPr>
        <w:pStyle w:val="ConsPlusNormal"/>
        <w:jc w:val="right"/>
        <w:outlineLvl w:val="1"/>
      </w:pPr>
      <w:r>
        <w:t>Приложение N 4</w:t>
      </w:r>
    </w:p>
    <w:p w:rsidR="00E80146" w:rsidRDefault="00E80146">
      <w:pPr>
        <w:pStyle w:val="ConsPlusNormal"/>
        <w:jc w:val="right"/>
      </w:pPr>
      <w:r>
        <w:t>к Административному регламенту</w:t>
      </w:r>
    </w:p>
    <w:p w:rsidR="00E80146" w:rsidRDefault="00E80146">
      <w:pPr>
        <w:pStyle w:val="ConsPlusNormal"/>
        <w:jc w:val="right"/>
      </w:pPr>
      <w:r>
        <w:t xml:space="preserve">предоставления </w:t>
      </w:r>
      <w:proofErr w:type="gramStart"/>
      <w:r>
        <w:t>государственной</w:t>
      </w:r>
      <w:proofErr w:type="gramEnd"/>
    </w:p>
    <w:p w:rsidR="00E80146" w:rsidRDefault="00E80146">
      <w:pPr>
        <w:pStyle w:val="ConsPlusNormal"/>
        <w:jc w:val="right"/>
      </w:pPr>
      <w:r>
        <w:t>услуги "Предоставление ежегодной</w:t>
      </w:r>
    </w:p>
    <w:p w:rsidR="00E80146" w:rsidRDefault="00E80146">
      <w:pPr>
        <w:pStyle w:val="ConsPlusNormal"/>
        <w:jc w:val="right"/>
      </w:pPr>
      <w:r>
        <w:t>денежной выплаты гражданам,</w:t>
      </w:r>
    </w:p>
    <w:p w:rsidR="00E80146" w:rsidRDefault="00E80146">
      <w:pPr>
        <w:pStyle w:val="ConsPlusNormal"/>
        <w:jc w:val="right"/>
      </w:pPr>
      <w:r>
        <w:t>награжденным нагрудным знаком</w:t>
      </w:r>
    </w:p>
    <w:p w:rsidR="00E80146" w:rsidRDefault="00E80146">
      <w:pPr>
        <w:pStyle w:val="ConsPlusNormal"/>
        <w:jc w:val="right"/>
      </w:pPr>
      <w:r>
        <w:t>"Почетный донор России"</w:t>
      </w:r>
    </w:p>
    <w:p w:rsidR="00E80146" w:rsidRDefault="00E80146">
      <w:pPr>
        <w:pStyle w:val="ConsPlusNormal"/>
        <w:jc w:val="both"/>
      </w:pPr>
    </w:p>
    <w:p w:rsidR="00E80146" w:rsidRDefault="00E80146">
      <w:pPr>
        <w:pStyle w:val="ConsPlusNonformat"/>
        <w:jc w:val="both"/>
      </w:pPr>
      <w:bookmarkStart w:id="13" w:name="P804"/>
      <w:bookmarkEnd w:id="13"/>
      <w:r>
        <w:t xml:space="preserve">                                Уведомление</w:t>
      </w:r>
    </w:p>
    <w:p w:rsidR="00E80146" w:rsidRDefault="00E80146">
      <w:pPr>
        <w:pStyle w:val="ConsPlusNonformat"/>
        <w:jc w:val="both"/>
      </w:pPr>
      <w:r>
        <w:t xml:space="preserve">                    о назначении государственной услуги</w:t>
      </w:r>
    </w:p>
    <w:p w:rsidR="00E80146" w:rsidRDefault="00E80146">
      <w:pPr>
        <w:pStyle w:val="ConsPlusNonformat"/>
        <w:jc w:val="both"/>
      </w:pPr>
    </w:p>
    <w:p w:rsidR="00E80146" w:rsidRDefault="00E80146">
      <w:pPr>
        <w:pStyle w:val="ConsPlusNonformat"/>
        <w:jc w:val="both"/>
      </w:pPr>
      <w:r>
        <w:t>Назначить _________________________________________________________________</w:t>
      </w:r>
    </w:p>
    <w:p w:rsidR="00E80146" w:rsidRDefault="00E80146">
      <w:pPr>
        <w:pStyle w:val="ConsPlusNonformat"/>
        <w:jc w:val="both"/>
      </w:pPr>
      <w:r>
        <w:t xml:space="preserve">                            (Ф.И.О. получателя)</w:t>
      </w:r>
    </w:p>
    <w:p w:rsidR="00E80146" w:rsidRDefault="00E80146">
      <w:pPr>
        <w:pStyle w:val="ConsPlusNonformat"/>
        <w:jc w:val="both"/>
      </w:pPr>
    </w:p>
    <w:p w:rsidR="00E80146" w:rsidRDefault="00E80146">
      <w:pPr>
        <w:pStyle w:val="ConsPlusNonformat"/>
        <w:jc w:val="both"/>
      </w:pPr>
      <w:r>
        <w:t xml:space="preserve">ежегодную денежную выплату за _________ год в размере </w:t>
      </w:r>
      <w:proofErr w:type="spellStart"/>
      <w:r>
        <w:t>_______________руб</w:t>
      </w:r>
      <w:proofErr w:type="spellEnd"/>
      <w:r>
        <w:t xml:space="preserve">. </w:t>
      </w:r>
      <w:proofErr w:type="gramStart"/>
      <w:r>
        <w:t>в</w:t>
      </w:r>
      <w:proofErr w:type="gramEnd"/>
    </w:p>
    <w:p w:rsidR="00E80146" w:rsidRDefault="00E80146">
      <w:pPr>
        <w:pStyle w:val="ConsPlusNonformat"/>
        <w:jc w:val="both"/>
      </w:pPr>
      <w:proofErr w:type="gramStart"/>
      <w:r>
        <w:t>соответствии</w:t>
      </w:r>
      <w:proofErr w:type="gramEnd"/>
      <w:r>
        <w:t xml:space="preserve">  с  Федеральным  </w:t>
      </w:r>
      <w:hyperlink r:id="rId29" w:history="1">
        <w:r>
          <w:rPr>
            <w:color w:val="0000FF"/>
          </w:rPr>
          <w:t>законом</w:t>
        </w:r>
      </w:hyperlink>
      <w:r>
        <w:t xml:space="preserve">  от  20.07.2012 N 125-ФЗ "О донорстве</w:t>
      </w:r>
    </w:p>
    <w:p w:rsidR="00E80146" w:rsidRDefault="00E80146">
      <w:pPr>
        <w:pStyle w:val="ConsPlusNonformat"/>
        <w:jc w:val="both"/>
      </w:pPr>
      <w:r>
        <w:t>крови и ее компонентов".</w:t>
      </w:r>
    </w:p>
    <w:p w:rsidR="00E80146" w:rsidRDefault="00E80146">
      <w:pPr>
        <w:pStyle w:val="ConsPlusNonformat"/>
        <w:jc w:val="both"/>
      </w:pPr>
    </w:p>
    <w:p w:rsidR="00E80146" w:rsidRDefault="00E80146">
      <w:pPr>
        <w:pStyle w:val="ConsPlusNonformat"/>
        <w:jc w:val="both"/>
      </w:pPr>
      <w:r>
        <w:t>Руководитель органа</w:t>
      </w:r>
    </w:p>
    <w:p w:rsidR="00E80146" w:rsidRDefault="00E80146">
      <w:pPr>
        <w:pStyle w:val="ConsPlusNonformat"/>
        <w:jc w:val="both"/>
      </w:pPr>
      <w:r>
        <w:t>социальной защиты населения  ______________ ___________________________</w:t>
      </w:r>
    </w:p>
    <w:p w:rsidR="00E80146" w:rsidRDefault="00E80146">
      <w:pPr>
        <w:pStyle w:val="ConsPlusNonformat"/>
        <w:jc w:val="both"/>
      </w:pPr>
      <w:r>
        <w:t xml:space="preserve">                               (подпись)       (расшифровка подписи)</w:t>
      </w:r>
    </w:p>
    <w:p w:rsidR="00E80146" w:rsidRDefault="00E80146">
      <w:pPr>
        <w:pStyle w:val="ConsPlusNonformat"/>
        <w:jc w:val="both"/>
      </w:pPr>
      <w:r>
        <w:t>м.п.</w:t>
      </w:r>
    </w:p>
    <w:p w:rsidR="00E80146" w:rsidRDefault="00E80146">
      <w:pPr>
        <w:pStyle w:val="ConsPlusNonformat"/>
        <w:jc w:val="both"/>
      </w:pPr>
      <w:r>
        <w:t>"___"______________ 20__ г.</w:t>
      </w:r>
    </w:p>
    <w:p w:rsidR="00E80146" w:rsidRDefault="00E80146">
      <w:pPr>
        <w:pStyle w:val="ConsPlusNonformat"/>
        <w:jc w:val="both"/>
      </w:pPr>
    </w:p>
    <w:p w:rsidR="00E80146" w:rsidRDefault="00E80146">
      <w:pPr>
        <w:pStyle w:val="ConsPlusNonformat"/>
        <w:jc w:val="both"/>
      </w:pPr>
      <w:r>
        <w:t>Исполнитель ______________________             Тел. _______________________</w:t>
      </w:r>
    </w:p>
    <w:p w:rsidR="00E80146" w:rsidRDefault="00E80146">
      <w:pPr>
        <w:pStyle w:val="ConsPlusNormal"/>
        <w:jc w:val="both"/>
      </w:pPr>
    </w:p>
    <w:p w:rsidR="00E80146" w:rsidRDefault="00E80146">
      <w:pPr>
        <w:pStyle w:val="ConsPlusNormal"/>
        <w:jc w:val="both"/>
      </w:pPr>
    </w:p>
    <w:p w:rsidR="00E80146" w:rsidRDefault="00E80146">
      <w:pPr>
        <w:pStyle w:val="ConsPlusNormal"/>
        <w:jc w:val="both"/>
      </w:pPr>
    </w:p>
    <w:p w:rsidR="00E80146" w:rsidRDefault="00E80146">
      <w:pPr>
        <w:pStyle w:val="ConsPlusNormal"/>
        <w:jc w:val="both"/>
      </w:pPr>
    </w:p>
    <w:p w:rsidR="00E80146" w:rsidRDefault="00E80146">
      <w:pPr>
        <w:pStyle w:val="ConsPlusNormal"/>
        <w:jc w:val="both"/>
      </w:pPr>
    </w:p>
    <w:p w:rsidR="00E80146" w:rsidRDefault="00E80146">
      <w:pPr>
        <w:pStyle w:val="ConsPlusNormal"/>
        <w:jc w:val="right"/>
        <w:outlineLvl w:val="1"/>
      </w:pPr>
      <w:r>
        <w:t>Приложение N 5</w:t>
      </w:r>
    </w:p>
    <w:p w:rsidR="00E80146" w:rsidRDefault="00E80146">
      <w:pPr>
        <w:pStyle w:val="ConsPlusNormal"/>
        <w:jc w:val="right"/>
      </w:pPr>
      <w:r>
        <w:t>к Административному регламенту</w:t>
      </w:r>
    </w:p>
    <w:p w:rsidR="00E80146" w:rsidRDefault="00E80146">
      <w:pPr>
        <w:pStyle w:val="ConsPlusNormal"/>
        <w:jc w:val="right"/>
      </w:pPr>
      <w:r>
        <w:lastRenderedPageBreak/>
        <w:t xml:space="preserve">предоставления </w:t>
      </w:r>
      <w:proofErr w:type="gramStart"/>
      <w:r>
        <w:t>государственной</w:t>
      </w:r>
      <w:proofErr w:type="gramEnd"/>
    </w:p>
    <w:p w:rsidR="00E80146" w:rsidRDefault="00E80146">
      <w:pPr>
        <w:pStyle w:val="ConsPlusNormal"/>
        <w:jc w:val="right"/>
      </w:pPr>
      <w:r>
        <w:t>услуги "Предоставление ежегодной</w:t>
      </w:r>
    </w:p>
    <w:p w:rsidR="00E80146" w:rsidRDefault="00E80146">
      <w:pPr>
        <w:pStyle w:val="ConsPlusNormal"/>
        <w:jc w:val="right"/>
      </w:pPr>
      <w:r>
        <w:t>денежной выплаты гражданам,</w:t>
      </w:r>
    </w:p>
    <w:p w:rsidR="00E80146" w:rsidRDefault="00E80146">
      <w:pPr>
        <w:pStyle w:val="ConsPlusNormal"/>
        <w:jc w:val="right"/>
      </w:pPr>
      <w:r>
        <w:t>награжденным нагрудным знаком</w:t>
      </w:r>
    </w:p>
    <w:p w:rsidR="00E80146" w:rsidRDefault="00E80146">
      <w:pPr>
        <w:pStyle w:val="ConsPlusNormal"/>
        <w:jc w:val="right"/>
      </w:pPr>
      <w:r>
        <w:t>"Почетный донор России"</w:t>
      </w:r>
    </w:p>
    <w:p w:rsidR="00E80146" w:rsidRDefault="00E80146">
      <w:pPr>
        <w:pStyle w:val="ConsPlusNormal"/>
        <w:jc w:val="both"/>
      </w:pPr>
    </w:p>
    <w:p w:rsidR="00E80146" w:rsidRDefault="00E80146">
      <w:pPr>
        <w:pStyle w:val="ConsPlusNonformat"/>
        <w:jc w:val="both"/>
      </w:pPr>
      <w:bookmarkStart w:id="14" w:name="P834"/>
      <w:bookmarkEnd w:id="14"/>
      <w:r>
        <w:t xml:space="preserve">                                Уведомление</w:t>
      </w:r>
    </w:p>
    <w:p w:rsidR="00E80146" w:rsidRDefault="00E80146">
      <w:pPr>
        <w:pStyle w:val="ConsPlusNonformat"/>
        <w:jc w:val="both"/>
      </w:pPr>
      <w:r>
        <w:t xml:space="preserve">             об отказе в предоставлении государственной услуги</w:t>
      </w:r>
    </w:p>
    <w:p w:rsidR="00E80146" w:rsidRDefault="00E80146">
      <w:pPr>
        <w:pStyle w:val="ConsPlusNonformat"/>
        <w:jc w:val="both"/>
      </w:pPr>
    </w:p>
    <w:p w:rsidR="00E80146" w:rsidRDefault="00E80146">
      <w:pPr>
        <w:pStyle w:val="ConsPlusNonformat"/>
        <w:jc w:val="both"/>
      </w:pPr>
      <w:r>
        <w:t>___________________________________________________________________________</w:t>
      </w:r>
    </w:p>
    <w:p w:rsidR="00E80146" w:rsidRDefault="00E80146">
      <w:pPr>
        <w:pStyle w:val="ConsPlusNonformat"/>
        <w:jc w:val="both"/>
      </w:pPr>
      <w:r>
        <w:t xml:space="preserve">                            (Ф.И.О. заявителя)</w:t>
      </w:r>
    </w:p>
    <w:p w:rsidR="00E80146" w:rsidRDefault="00E80146">
      <w:pPr>
        <w:pStyle w:val="ConsPlusNonformat"/>
        <w:jc w:val="both"/>
      </w:pPr>
      <w:r>
        <w:t>доводим  до  Вашего  сведения,  что  Вам  отказано  в  назначении ежегодной</w:t>
      </w:r>
    </w:p>
    <w:p w:rsidR="00E80146" w:rsidRDefault="00E80146">
      <w:pPr>
        <w:pStyle w:val="ConsPlusNonformat"/>
        <w:jc w:val="both"/>
      </w:pPr>
      <w:r>
        <w:t xml:space="preserve">денежной  выплаты  за  _______  год  в  соответствии  с Федеральным </w:t>
      </w:r>
      <w:hyperlink r:id="rId30" w:history="1">
        <w:r>
          <w:rPr>
            <w:color w:val="0000FF"/>
          </w:rPr>
          <w:t>законом</w:t>
        </w:r>
      </w:hyperlink>
    </w:p>
    <w:p w:rsidR="00E80146" w:rsidRDefault="00E80146">
      <w:pPr>
        <w:pStyle w:val="ConsPlusNonformat"/>
        <w:jc w:val="both"/>
      </w:pPr>
      <w:r>
        <w:t>от  20.07.2012  N  125-ФЗ  "О  донорстве  крови  и  ее компонентов" в связи</w:t>
      </w:r>
    </w:p>
    <w:p w:rsidR="00E80146" w:rsidRDefault="00E80146">
      <w:pPr>
        <w:pStyle w:val="ConsPlusNonformat"/>
        <w:jc w:val="both"/>
      </w:pPr>
      <w:r>
        <w:t>___________________________________________________________________________</w:t>
      </w:r>
    </w:p>
    <w:p w:rsidR="00E80146" w:rsidRDefault="00E80146">
      <w:pPr>
        <w:pStyle w:val="ConsPlusNonformat"/>
        <w:jc w:val="both"/>
      </w:pPr>
      <w:r>
        <w:t xml:space="preserve">      (основания для отказа в предоставлении государственной услуги)</w:t>
      </w:r>
    </w:p>
    <w:p w:rsidR="00E80146" w:rsidRDefault="00E80146">
      <w:pPr>
        <w:pStyle w:val="ConsPlusNonformat"/>
        <w:jc w:val="both"/>
      </w:pPr>
    </w:p>
    <w:p w:rsidR="00E80146" w:rsidRDefault="00E80146">
      <w:pPr>
        <w:pStyle w:val="ConsPlusNonformat"/>
        <w:jc w:val="both"/>
      </w:pPr>
      <w:r>
        <w:t>Данное  решение  может  быть  обжаловано  путем  подачи жалобы руководителю</w:t>
      </w:r>
    </w:p>
    <w:p w:rsidR="00E80146" w:rsidRDefault="00E80146">
      <w:pPr>
        <w:pStyle w:val="ConsPlusNonformat"/>
        <w:jc w:val="both"/>
      </w:pPr>
      <w:r>
        <w:t>органа  социальной  защиты населения либо в судебном порядке в течение трех</w:t>
      </w:r>
    </w:p>
    <w:p w:rsidR="00E80146" w:rsidRDefault="00E80146">
      <w:pPr>
        <w:pStyle w:val="ConsPlusNonformat"/>
        <w:jc w:val="both"/>
      </w:pPr>
      <w:r>
        <w:t>месяцев со дня получения данного решения.</w:t>
      </w:r>
    </w:p>
    <w:p w:rsidR="00E80146" w:rsidRDefault="00E80146">
      <w:pPr>
        <w:pStyle w:val="ConsPlusNonformat"/>
        <w:jc w:val="both"/>
      </w:pPr>
    </w:p>
    <w:p w:rsidR="00E80146" w:rsidRDefault="00E80146">
      <w:pPr>
        <w:pStyle w:val="ConsPlusNonformat"/>
        <w:jc w:val="both"/>
      </w:pPr>
      <w:r>
        <w:t>Руководитель органа</w:t>
      </w:r>
    </w:p>
    <w:p w:rsidR="00E80146" w:rsidRDefault="00E80146">
      <w:pPr>
        <w:pStyle w:val="ConsPlusNonformat"/>
        <w:jc w:val="both"/>
      </w:pPr>
      <w:r>
        <w:t>социальной защиты населения  ______________ ___________________________</w:t>
      </w:r>
    </w:p>
    <w:p w:rsidR="00E80146" w:rsidRDefault="00E80146">
      <w:pPr>
        <w:pStyle w:val="ConsPlusNonformat"/>
        <w:jc w:val="both"/>
      </w:pPr>
      <w:r>
        <w:t xml:space="preserve">                               (подпись)       (расшифровка подписи)</w:t>
      </w:r>
    </w:p>
    <w:p w:rsidR="00E80146" w:rsidRDefault="00E80146">
      <w:pPr>
        <w:pStyle w:val="ConsPlusNonformat"/>
        <w:jc w:val="both"/>
      </w:pPr>
      <w:r>
        <w:t>м.п.</w:t>
      </w:r>
    </w:p>
    <w:p w:rsidR="00E80146" w:rsidRDefault="00E80146">
      <w:pPr>
        <w:pStyle w:val="ConsPlusNonformat"/>
        <w:jc w:val="both"/>
      </w:pPr>
      <w:r>
        <w:t>"___" ______________ 20__ г.</w:t>
      </w:r>
    </w:p>
    <w:p w:rsidR="00E80146" w:rsidRDefault="00E80146">
      <w:pPr>
        <w:pStyle w:val="ConsPlusNonformat"/>
        <w:jc w:val="both"/>
      </w:pPr>
    </w:p>
    <w:p w:rsidR="00E80146" w:rsidRDefault="00E80146">
      <w:pPr>
        <w:pStyle w:val="ConsPlusNonformat"/>
        <w:jc w:val="both"/>
      </w:pPr>
      <w:r>
        <w:t>Исполнитель ______________________             Тел. _______________________</w:t>
      </w:r>
    </w:p>
    <w:p w:rsidR="00E80146" w:rsidRDefault="00E80146">
      <w:pPr>
        <w:pStyle w:val="ConsPlusNormal"/>
        <w:jc w:val="both"/>
      </w:pPr>
    </w:p>
    <w:p w:rsidR="00E80146" w:rsidRDefault="00E80146">
      <w:pPr>
        <w:pStyle w:val="ConsPlusNormal"/>
        <w:jc w:val="both"/>
      </w:pPr>
    </w:p>
    <w:p w:rsidR="00E80146" w:rsidRDefault="00E80146">
      <w:pPr>
        <w:pStyle w:val="ConsPlusNormal"/>
        <w:pBdr>
          <w:top w:val="single" w:sz="6" w:space="0" w:color="auto"/>
        </w:pBdr>
        <w:spacing w:before="100" w:after="100"/>
        <w:jc w:val="both"/>
        <w:rPr>
          <w:sz w:val="2"/>
          <w:szCs w:val="2"/>
        </w:rPr>
      </w:pPr>
    </w:p>
    <w:p w:rsidR="00E63872" w:rsidRDefault="00E63872"/>
    <w:sectPr w:rsidR="00E63872" w:rsidSect="00D426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DisplayPageBoundaries/>
  <w:proofState w:spelling="clean" w:grammar="clean"/>
  <w:defaultTabStop w:val="708"/>
  <w:characterSpacingControl w:val="doNotCompress"/>
  <w:compat/>
  <w:rsids>
    <w:rsidRoot w:val="00E80146"/>
    <w:rsid w:val="00E63872"/>
    <w:rsid w:val="00E801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8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01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01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01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01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01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8014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014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8014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8C5138CFF0189003411E889DE92A399E765E86D1FC0692A9E72A119B5D7D2FE94876F802232A3D01345A20AE8DC8FA392A1DC9B079BCC362B5DA3AF356L" TargetMode="External"/><Relationship Id="rId13" Type="http://schemas.openxmlformats.org/officeDocument/2006/relationships/hyperlink" Target="consultantplus://offline/ref=908C5138CFF0189003411E9E9E85753C9B75098CD4FC0DC0FDB32C46C40D7B7AA90870AE48672C6850700D2FAA8282AB7C6112CBB6F655L" TargetMode="External"/><Relationship Id="rId18" Type="http://schemas.openxmlformats.org/officeDocument/2006/relationships/hyperlink" Target="consultantplus://offline/ref=908C5138CFF0189003411E9E9E85753C9B75098CD4FC0DC0FDB32C46C40D7B7AA90870AD41672434023F0C73ECD391A9796110CAAA65BCC0F75EL" TargetMode="External"/><Relationship Id="rId26" Type="http://schemas.openxmlformats.org/officeDocument/2006/relationships/hyperlink" Target="consultantplus://offline/ref=908C5138CFF0189003411E9E9E85753C9B75098CD4FC0DC0FDB32C46C40D7B7ABB0828A14363393C002A5A22AAF854L" TargetMode="External"/><Relationship Id="rId3" Type="http://schemas.openxmlformats.org/officeDocument/2006/relationships/webSettings" Target="webSettings.xml"/><Relationship Id="rId21" Type="http://schemas.openxmlformats.org/officeDocument/2006/relationships/hyperlink" Target="consultantplus://offline/ref=908C5138CFF0189003411E889DE92A399E765E86D1FC0692A9E72A119B5D7D2FE94876F802232A3D01345A21A18DC8FA392A1DC9B079BCC362B5DA3AF356L" TargetMode="External"/><Relationship Id="rId7" Type="http://schemas.openxmlformats.org/officeDocument/2006/relationships/hyperlink" Target="consultantplus://offline/ref=908C5138CFF0189003411E9E9E85753C9B75078AD2FD0DC0FDB32C46C40D7B7ABB0828A14363393C002A5A22AAF854L" TargetMode="External"/><Relationship Id="rId12" Type="http://schemas.openxmlformats.org/officeDocument/2006/relationships/hyperlink" Target="consultantplus://offline/ref=908C5138CFF0189003411E9E9E85753C9B75098CD4FC0DC0FDB32C46C40D7B7AA90870A8426C736D45615520AC989CAA637D10C9FB56L" TargetMode="External"/><Relationship Id="rId17" Type="http://schemas.openxmlformats.org/officeDocument/2006/relationships/hyperlink" Target="consultantplus://offline/ref=908C5138CFF01890034100858B85753C9975038FD9FB0DC0FDB32C46C40D7B7ABB0828A14363393C002A5A22AAF854L" TargetMode="External"/><Relationship Id="rId25" Type="http://schemas.openxmlformats.org/officeDocument/2006/relationships/hyperlink" Target="consultantplus://offline/ref=908C5138CFF0189003411E9E9E85753C9B7B008FD4FC0DC0FDB32C46C40D7B7ABB0828A14363393C002A5A22AAF854L" TargetMode="External"/><Relationship Id="rId2" Type="http://schemas.openxmlformats.org/officeDocument/2006/relationships/settings" Target="settings.xml"/><Relationship Id="rId16" Type="http://schemas.openxmlformats.org/officeDocument/2006/relationships/hyperlink" Target="consultantplus://offline/ref=908C5138CFF0189003411E9E9E85753C9979088CD1F40DC0FDB32C46C40D7B7ABB0828A14363393C002A5A22AAF854L" TargetMode="External"/><Relationship Id="rId20" Type="http://schemas.openxmlformats.org/officeDocument/2006/relationships/hyperlink" Target="consultantplus://offline/ref=908C5138CFF0189003411E889DE92A399E765E86D1FC0692A9E72A119B5D7D2FE94876F802232A3D01345A21A18DC8FA392A1DC9B079BCC362B5DA3AF356L" TargetMode="External"/><Relationship Id="rId29" Type="http://schemas.openxmlformats.org/officeDocument/2006/relationships/hyperlink" Target="consultantplus://offline/ref=908C5138CFF0189003411E9E9E85753C9B75078BD1FF0DC0FDB32C46C40D7B7ABB0828A14363393C002A5A22AAF854L" TargetMode="External"/><Relationship Id="rId1" Type="http://schemas.openxmlformats.org/officeDocument/2006/relationships/styles" Target="styles.xml"/><Relationship Id="rId6" Type="http://schemas.openxmlformats.org/officeDocument/2006/relationships/hyperlink" Target="consultantplus://offline/ref=908C5138CFF0189003411E889DE92A399E765E86D8F40E9FA9EC771B9304712DEE4729EF056A263C01345923A3D2CDEF287212CFAA67BDDC7EB7D8F35AL" TargetMode="External"/><Relationship Id="rId11" Type="http://schemas.openxmlformats.org/officeDocument/2006/relationships/hyperlink" Target="consultantplus://offline/ref=908C5138CFF0189003411E9E9E85753C9B75098CD4FC0DC0FDB32C46C40D7B7AA90870A84A33767854395A26B6869DB57F7F12FC59L" TargetMode="External"/><Relationship Id="rId24" Type="http://schemas.openxmlformats.org/officeDocument/2006/relationships/hyperlink" Target="consultantplus://offline/ref=908C5138CFF0189003411E9E9E85753C9B75098CD4FC0DC0FDB32C46C40D7B7AA90870AE41642C6850700D2FAA8282AB7C6112CBB6F655L" TargetMode="External"/><Relationship Id="rId32" Type="http://schemas.openxmlformats.org/officeDocument/2006/relationships/theme" Target="theme/theme1.xml"/><Relationship Id="rId5" Type="http://schemas.openxmlformats.org/officeDocument/2006/relationships/hyperlink" Target="consultantplus://offline/ref=908C5138CFF0189003411E889DE92A399E765E86D8F40E9FA9EC771B9304712DEE4729FD05322A3E052A5823B6849CA9F75FL" TargetMode="External"/><Relationship Id="rId15" Type="http://schemas.openxmlformats.org/officeDocument/2006/relationships/hyperlink" Target="consultantplus://offline/ref=908C5138CFF0189003411E889DE92A399E765E86D1FC0692A9E72A119B5D7D2FE94876F802232A3D01345A21A18DC8FA392A1DC9B079BCC362B5DA3AF356L" TargetMode="External"/><Relationship Id="rId23" Type="http://schemas.openxmlformats.org/officeDocument/2006/relationships/hyperlink" Target="consultantplus://offline/ref=908C5138CFF0189003411E889DE92A399E765E86D1FC0692A9E72A119B5D7D2FE94876F802232A3D01345A21A18DC8FA392A1DC9B079BCC362B5DA3AF356L" TargetMode="External"/><Relationship Id="rId28" Type="http://schemas.openxmlformats.org/officeDocument/2006/relationships/hyperlink" Target="consultantplus://offline/ref=908C5138CFF0189003411E9E9E85753C9B75078BD1FF0DC0FDB32C46C40D7B7ABB0828A14363393C002A5A22AAF854L" TargetMode="External"/><Relationship Id="rId10" Type="http://schemas.openxmlformats.org/officeDocument/2006/relationships/hyperlink" Target="consultantplus://offline/ref=908C5138CFF0189003411E9E9E85753C9B75098CD4FC0DC0FDB32C46C40D7B7AA90870AD4A33767854395A26B6869DB57F7F12FC59L" TargetMode="External"/><Relationship Id="rId19" Type="http://schemas.openxmlformats.org/officeDocument/2006/relationships/hyperlink" Target="consultantplus://offline/ref=908C5138CFF0189003411E9E9E85753C9B75058BD0F90DC0FDB32C46C40D7B7ABB0828A14363393C002A5A22AAF854L" TargetMode="External"/><Relationship Id="rId3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908C5138CFF0189003411E9E9E85753C9B75078AD2FB0DC0FDB32C46C40D7B7ABB0828A14363393C002A5A22AAF854L" TargetMode="External"/><Relationship Id="rId14" Type="http://schemas.openxmlformats.org/officeDocument/2006/relationships/hyperlink" Target="consultantplus://offline/ref=908C5138CFF0189003411E9E9E85753C9B75098CD4FC0DC0FDB32C46C40D7B7AA90870AF446E2C6850700D2FAA8282AB7C6112CBB6F655L" TargetMode="External"/><Relationship Id="rId22" Type="http://schemas.openxmlformats.org/officeDocument/2006/relationships/hyperlink" Target="consultantplus://offline/ref=908C5138CFF0189003411E889DE92A399E765E86D1FC0692A9E72A119B5D7D2FE94876F802232A3D01345A21A18DC8FA392A1DC9B079BCC362B5DA3AF356L" TargetMode="External"/><Relationship Id="rId27" Type="http://schemas.openxmlformats.org/officeDocument/2006/relationships/hyperlink" Target="consultantplus://offline/ref=908C5138CFF0189003411E889DE92A399E765E86D1FD0096A1E42A119B5D7D2FE94876F81023723103304622A9989EAB7FF75DL" TargetMode="External"/><Relationship Id="rId30" Type="http://schemas.openxmlformats.org/officeDocument/2006/relationships/hyperlink" Target="consultantplus://offline/ref=908C5138CFF0189003411E9E9E85753C9B75078BD1FF0DC0FDB32C46C40D7B7ABB0828A14363393C002A5A22AAF85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12368</Words>
  <Characters>70501</Characters>
  <Application>Microsoft Office Word</Application>
  <DocSecurity>0</DocSecurity>
  <Lines>587</Lines>
  <Paragraphs>165</Paragraphs>
  <ScaleCrop>false</ScaleCrop>
  <Company/>
  <LinksUpToDate>false</LinksUpToDate>
  <CharactersWithSpaces>82704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Polutova</dc:creator>
  <cp:lastModifiedBy>Polutova</cp:lastModifiedBy>
  <cp:revision>1</cp:revision>
  <cp:lastPrinted>2022-01-24T11:57:00Z</cp:lastPrinted>
  <dcterms:created xsi:type="dcterms:W3CDTF">2022-01-24T11:57:00Z</dcterms:created>
  <dcterms:modified xsi:type="dcterms:W3CDTF">2022-01-24T11:58:00Z</dcterms:modified>
</cp:coreProperties>
</file>